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91E0" w14:textId="77777777" w:rsidR="00E8724A" w:rsidRPr="00B8624A" w:rsidRDefault="00E8724A" w:rsidP="00E8724A">
      <w:pPr>
        <w:tabs>
          <w:tab w:val="left" w:pos="4962"/>
        </w:tabs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24A">
        <w:rPr>
          <w:rFonts w:ascii="Times New Roman" w:eastAsia="Calibri" w:hAnsi="Times New Roman" w:cs="Times New Roman"/>
          <w:sz w:val="26"/>
          <w:szCs w:val="26"/>
        </w:rPr>
        <w:t xml:space="preserve">Приложение №3 </w:t>
      </w:r>
    </w:p>
    <w:p w14:paraId="72D8265F" w14:textId="77777777" w:rsidR="00E8724A" w:rsidRPr="00B8624A" w:rsidRDefault="00E8724A" w:rsidP="00E8724A">
      <w:pPr>
        <w:tabs>
          <w:tab w:val="left" w:pos="4962"/>
        </w:tabs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24A">
        <w:rPr>
          <w:rFonts w:ascii="Times New Roman" w:eastAsia="Calibri" w:hAnsi="Times New Roman" w:cs="Times New Roman"/>
          <w:sz w:val="26"/>
          <w:szCs w:val="26"/>
        </w:rPr>
        <w:t>к приказу управления образования</w:t>
      </w:r>
    </w:p>
    <w:p w14:paraId="69450F35" w14:textId="15F75525" w:rsidR="00E8724A" w:rsidRDefault="00E8724A" w:rsidP="00E8724A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24A">
        <w:rPr>
          <w:rFonts w:ascii="Times New Roman" w:eastAsia="Calibri" w:hAnsi="Times New Roman" w:cs="Times New Roman"/>
          <w:sz w:val="26"/>
          <w:szCs w:val="26"/>
        </w:rPr>
        <w:t>от 27.02.2023 №116</w:t>
      </w:r>
    </w:p>
    <w:p w14:paraId="4C8A22C4" w14:textId="77777777" w:rsidR="00E8724A" w:rsidRPr="00B8624A" w:rsidRDefault="00E8724A" w:rsidP="00E8724A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6358EB" w14:textId="0DD45AE6" w:rsidR="00140CF9" w:rsidRDefault="00140CF9" w:rsidP="00140C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666C">
        <w:rPr>
          <w:rFonts w:ascii="Times New Roman" w:hAnsi="Times New Roman" w:cs="Times New Roman"/>
        </w:rPr>
        <w:t xml:space="preserve">КОМПЛЕКСНАЯ ФОРМА СБОРА ДАННЫХ ОБ ОБРАЗОВАТЕЛЬНОЙ ОРГАНИЗАЦИИ С ИСПОЛЬЗОВАНИЕМ МОДЕЛИ </w:t>
      </w:r>
      <w:bookmarkStart w:id="0" w:name="_GoBack"/>
      <w:bookmarkEnd w:id="0"/>
      <w:r w:rsidR="00E8724A" w:rsidRPr="0025666C">
        <w:rPr>
          <w:rFonts w:ascii="Times New Roman" w:hAnsi="Times New Roman" w:cs="Times New Roman"/>
        </w:rPr>
        <w:t>ОЦЕНКИ, САМООЦЕНКИ</w:t>
      </w:r>
      <w:r w:rsidRPr="0025666C">
        <w:rPr>
          <w:rFonts w:ascii="Times New Roman" w:hAnsi="Times New Roman" w:cs="Times New Roman"/>
        </w:rPr>
        <w:t xml:space="preserve"> ОО</w:t>
      </w:r>
    </w:p>
    <w:p w14:paraId="19572264" w14:textId="77777777" w:rsidR="00140CF9" w:rsidRPr="00E3266B" w:rsidRDefault="00140CF9" w:rsidP="00140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266B">
        <w:rPr>
          <w:rFonts w:ascii="Times New Roman" w:hAnsi="Times New Roman" w:cs="Times New Roman"/>
          <w:b/>
          <w:sz w:val="24"/>
        </w:rPr>
        <w:t>1. Информация об образовательной организации</w:t>
      </w:r>
    </w:p>
    <w:tbl>
      <w:tblPr>
        <w:tblOverlap w:val="never"/>
        <w:tblW w:w="15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1873"/>
        <w:gridCol w:w="2131"/>
        <w:gridCol w:w="1129"/>
        <w:gridCol w:w="8"/>
        <w:gridCol w:w="317"/>
        <w:gridCol w:w="2285"/>
        <w:gridCol w:w="792"/>
        <w:gridCol w:w="490"/>
        <w:gridCol w:w="1426"/>
        <w:gridCol w:w="1392"/>
        <w:gridCol w:w="9"/>
      </w:tblGrid>
      <w:tr w:rsidR="00140CF9" w:rsidRPr="0025666C" w14:paraId="47BDDDC9" w14:textId="77777777" w:rsidTr="00FC4957">
        <w:trPr>
          <w:gridAfter w:val="1"/>
          <w:wAfter w:w="9" w:type="dxa"/>
          <w:trHeight w:hRule="exact" w:val="554"/>
          <w:jc w:val="center"/>
        </w:trPr>
        <w:tc>
          <w:tcPr>
            <w:tcW w:w="3509" w:type="dxa"/>
            <w:shd w:val="clear" w:color="auto" w:fill="FFFFFF"/>
          </w:tcPr>
          <w:p w14:paraId="3ECF02D6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11843" w:type="dxa"/>
            <w:gridSpan w:val="10"/>
            <w:shd w:val="clear" w:color="auto" w:fill="FFFFFF"/>
          </w:tcPr>
          <w:p w14:paraId="26ACA189" w14:textId="77777777" w:rsidR="00140CF9" w:rsidRPr="00837592" w:rsidRDefault="00140CF9" w:rsidP="00837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592">
              <w:rPr>
                <w:rFonts w:ascii="Times New Roman" w:hAnsi="Times New Roman" w:cs="Times New Roman"/>
                <w:b/>
                <w:bCs/>
              </w:rPr>
              <w:t>Муниципальное общеобразовательное бюджетное учреждение Магдагачинская средняя общеобразовательная школа № 2 имени Героя Советского Союза Михаила Тихоновича Курбатова</w:t>
            </w:r>
          </w:p>
        </w:tc>
      </w:tr>
      <w:tr w:rsidR="00140CF9" w:rsidRPr="0025666C" w14:paraId="053CD9D5" w14:textId="77777777" w:rsidTr="00FC4957">
        <w:trPr>
          <w:gridAfter w:val="1"/>
          <w:wAfter w:w="9" w:type="dxa"/>
          <w:trHeight w:hRule="exact" w:val="1022"/>
          <w:jc w:val="center"/>
        </w:trPr>
        <w:tc>
          <w:tcPr>
            <w:tcW w:w="3509" w:type="dxa"/>
            <w:shd w:val="clear" w:color="auto" w:fill="FFFFFF"/>
          </w:tcPr>
          <w:p w14:paraId="59F239C4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004" w:type="dxa"/>
            <w:gridSpan w:val="2"/>
            <w:shd w:val="clear" w:color="auto" w:fill="FFFFFF"/>
          </w:tcPr>
          <w:p w14:paraId="3C9EF490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676124, Амурская область, Магдагачинский район, Магдагачи, ул. </w:t>
            </w:r>
            <w:proofErr w:type="spellStart"/>
            <w:r>
              <w:rPr>
                <w:rFonts w:ascii="Times New Roman" w:hAnsi="Times New Roman" w:cs="Times New Roman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454" w:type="dxa"/>
            <w:gridSpan w:val="3"/>
            <w:shd w:val="clear" w:color="auto" w:fill="FFFFFF"/>
            <w:vAlign w:val="center"/>
          </w:tcPr>
          <w:p w14:paraId="3919026B" w14:textId="77777777" w:rsidR="00140CF9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</w:t>
            </w:r>
          </w:p>
          <w:p w14:paraId="0F7E8F00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 w:rsidRPr="0025666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285" w:type="dxa"/>
            <w:shd w:val="clear" w:color="auto" w:fill="FFFFFF"/>
          </w:tcPr>
          <w:p w14:paraId="0540BB76" w14:textId="77777777" w:rsidR="00140CF9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84165358902</w:t>
            </w:r>
          </w:p>
          <w:p w14:paraId="1F6443C9" w14:textId="77777777" w:rsidR="00140CF9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84165358926</w:t>
            </w:r>
          </w:p>
          <w:p w14:paraId="6489260C" w14:textId="77777777" w:rsidR="00140CF9" w:rsidRPr="0025666C" w:rsidRDefault="00530582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40CF9" w:rsidRPr="00140CF9">
                <w:rPr>
                  <w:rFonts w:ascii="Times New Roman" w:hAnsi="Times New Roman" w:cs="Times New Roman"/>
                </w:rPr>
                <w:t>magdroo_school_2@obramur.ru</w:t>
              </w:r>
            </w:hyperlink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 w14:paraId="7C8584C1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Адрес сайта</w:t>
            </w:r>
          </w:p>
        </w:tc>
        <w:tc>
          <w:tcPr>
            <w:tcW w:w="2818" w:type="dxa"/>
            <w:gridSpan w:val="2"/>
            <w:shd w:val="clear" w:color="auto" w:fill="FFFFFF"/>
          </w:tcPr>
          <w:p w14:paraId="2942DD9F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0CF9">
              <w:rPr>
                <w:rFonts w:ascii="Times New Roman" w:hAnsi="Times New Roman" w:cs="Times New Roman"/>
              </w:rPr>
              <w:t>https://mgdsosh2.obramur.ru/</w:t>
            </w:r>
          </w:p>
        </w:tc>
      </w:tr>
      <w:tr w:rsidR="00140CF9" w:rsidRPr="0025666C" w14:paraId="7FA518E8" w14:textId="77777777" w:rsidTr="00FC4957">
        <w:trPr>
          <w:gridAfter w:val="1"/>
          <w:wAfter w:w="9" w:type="dxa"/>
          <w:trHeight w:hRule="exact" w:val="446"/>
          <w:jc w:val="center"/>
        </w:trPr>
        <w:tc>
          <w:tcPr>
            <w:tcW w:w="3509" w:type="dxa"/>
            <w:vMerge w:val="restart"/>
            <w:shd w:val="clear" w:color="auto" w:fill="FFFFFF"/>
          </w:tcPr>
          <w:p w14:paraId="0A7D7548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4004" w:type="dxa"/>
            <w:gridSpan w:val="2"/>
            <w:vMerge w:val="restart"/>
            <w:shd w:val="clear" w:color="auto" w:fill="FFFFFF"/>
          </w:tcPr>
          <w:p w14:paraId="0A0907C7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3739" w:type="dxa"/>
            <w:gridSpan w:val="4"/>
            <w:vMerge w:val="restart"/>
            <w:shd w:val="clear" w:color="auto" w:fill="FFFFFF"/>
          </w:tcPr>
          <w:p w14:paraId="177C0EC0" w14:textId="77777777" w:rsidR="00140CF9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Тип населенного пункта</w:t>
            </w:r>
          </w:p>
          <w:p w14:paraId="0D4E8ABC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 w14:paraId="192CFD81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426" w:type="dxa"/>
            <w:shd w:val="clear" w:color="auto" w:fill="FFFFFF"/>
            <w:vAlign w:val="center"/>
          </w:tcPr>
          <w:p w14:paraId="6E0601F8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пгт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77868B90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село</w:t>
            </w:r>
          </w:p>
        </w:tc>
      </w:tr>
      <w:tr w:rsidR="00140CF9" w:rsidRPr="0025666C" w14:paraId="6C91D3E8" w14:textId="77777777" w:rsidTr="00FC4957">
        <w:trPr>
          <w:gridAfter w:val="1"/>
          <w:wAfter w:w="9" w:type="dxa"/>
          <w:trHeight w:hRule="exact" w:val="228"/>
          <w:jc w:val="center"/>
        </w:trPr>
        <w:tc>
          <w:tcPr>
            <w:tcW w:w="3509" w:type="dxa"/>
            <w:vMerge/>
            <w:shd w:val="clear" w:color="auto" w:fill="FFFFFF"/>
          </w:tcPr>
          <w:p w14:paraId="7BB97763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gridSpan w:val="2"/>
            <w:vMerge/>
            <w:shd w:val="clear" w:color="auto" w:fill="FFFFFF"/>
          </w:tcPr>
          <w:p w14:paraId="1525FB97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gridSpan w:val="4"/>
            <w:vMerge/>
            <w:shd w:val="clear" w:color="auto" w:fill="FFFFFF"/>
          </w:tcPr>
          <w:p w14:paraId="6D31959C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shd w:val="clear" w:color="auto" w:fill="FFFFFF"/>
          </w:tcPr>
          <w:p w14:paraId="224585FF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shd w:val="clear" w:color="auto" w:fill="FFFFFF"/>
          </w:tcPr>
          <w:p w14:paraId="60325915" w14:textId="77777777" w:rsidR="00140CF9" w:rsidRPr="00140CF9" w:rsidRDefault="00140CF9" w:rsidP="00900D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392" w:type="dxa"/>
            <w:shd w:val="clear" w:color="auto" w:fill="FFFFFF"/>
          </w:tcPr>
          <w:p w14:paraId="0690657B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CF9" w:rsidRPr="0025666C" w14:paraId="3A4B2B1A" w14:textId="77777777" w:rsidTr="00FD380D">
        <w:trPr>
          <w:gridAfter w:val="1"/>
          <w:wAfter w:w="9" w:type="dxa"/>
          <w:trHeight w:hRule="exact" w:val="259"/>
          <w:jc w:val="center"/>
        </w:trPr>
        <w:tc>
          <w:tcPr>
            <w:tcW w:w="5382" w:type="dxa"/>
            <w:gridSpan w:val="2"/>
            <w:vMerge w:val="restart"/>
            <w:shd w:val="clear" w:color="auto" w:fill="FFFFFF"/>
          </w:tcPr>
          <w:p w14:paraId="317B5C46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 педагогических работников (обеспеченность по уровням образования)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14:paraId="648FBFF8" w14:textId="77777777" w:rsidR="00140CF9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Всего</w:t>
            </w:r>
          </w:p>
          <w:p w14:paraId="79C4856D" w14:textId="77777777" w:rsidR="00C21DF2" w:rsidRPr="0025666C" w:rsidRDefault="00C21DF2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0" w:type="dxa"/>
            <w:gridSpan w:val="7"/>
            <w:shd w:val="clear" w:color="auto" w:fill="FFFFFF"/>
            <w:vAlign w:val="center"/>
          </w:tcPr>
          <w:p w14:paraId="033F9BDD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Из них</w:t>
            </w:r>
          </w:p>
        </w:tc>
      </w:tr>
      <w:tr w:rsidR="00140CF9" w:rsidRPr="0025666C" w14:paraId="20B390A7" w14:textId="77777777" w:rsidTr="00FC4957">
        <w:trPr>
          <w:gridAfter w:val="1"/>
          <w:wAfter w:w="9" w:type="dxa"/>
          <w:trHeight w:hRule="exact" w:val="623"/>
          <w:jc w:val="center"/>
        </w:trPr>
        <w:tc>
          <w:tcPr>
            <w:tcW w:w="5382" w:type="dxa"/>
            <w:gridSpan w:val="2"/>
            <w:vMerge/>
            <w:shd w:val="clear" w:color="auto" w:fill="FFFFFF"/>
          </w:tcPr>
          <w:p w14:paraId="70C158AA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/>
          </w:tcPr>
          <w:p w14:paraId="447368E5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14:paraId="1A8BEBD7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3308" w:type="dxa"/>
            <w:gridSpan w:val="3"/>
            <w:shd w:val="clear" w:color="auto" w:fill="FFFFFF"/>
            <w:vAlign w:val="center"/>
          </w:tcPr>
          <w:p w14:paraId="04E357FF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140CF9" w:rsidRPr="0025666C" w14:paraId="5D89BC71" w14:textId="77777777" w:rsidTr="00FD380D">
        <w:trPr>
          <w:gridAfter w:val="1"/>
          <w:wAfter w:w="9" w:type="dxa"/>
          <w:trHeight w:hRule="exact" w:val="331"/>
          <w:jc w:val="center"/>
        </w:trPr>
        <w:tc>
          <w:tcPr>
            <w:tcW w:w="5382" w:type="dxa"/>
            <w:gridSpan w:val="2"/>
            <w:shd w:val="clear" w:color="auto" w:fill="FFFFFF"/>
          </w:tcPr>
          <w:p w14:paraId="23C1274B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40D2CCE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487CBC64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8" w:type="dxa"/>
            <w:gridSpan w:val="3"/>
            <w:shd w:val="clear" w:color="auto" w:fill="FFFFFF"/>
          </w:tcPr>
          <w:p w14:paraId="74543532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40CF9" w:rsidRPr="0025666C" w14:paraId="06BAF5AE" w14:textId="77777777" w:rsidTr="00FD380D">
        <w:trPr>
          <w:gridAfter w:val="1"/>
          <w:wAfter w:w="9" w:type="dxa"/>
          <w:trHeight w:hRule="exact" w:val="266"/>
          <w:jc w:val="center"/>
        </w:trPr>
        <w:tc>
          <w:tcPr>
            <w:tcW w:w="5382" w:type="dxa"/>
            <w:gridSpan w:val="2"/>
            <w:shd w:val="clear" w:color="auto" w:fill="FFFFFF"/>
          </w:tcPr>
          <w:p w14:paraId="080F2FDE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9AC11F1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69393087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8" w:type="dxa"/>
            <w:gridSpan w:val="3"/>
            <w:shd w:val="clear" w:color="auto" w:fill="FFFFFF"/>
          </w:tcPr>
          <w:p w14:paraId="52078D0C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0CF9" w:rsidRPr="0025666C" w14:paraId="53C67327" w14:textId="77777777" w:rsidTr="00FC4957">
        <w:trPr>
          <w:gridAfter w:val="1"/>
          <w:wAfter w:w="9" w:type="dxa"/>
          <w:trHeight w:hRule="exact" w:val="316"/>
          <w:jc w:val="center"/>
        </w:trPr>
        <w:tc>
          <w:tcPr>
            <w:tcW w:w="5382" w:type="dxa"/>
            <w:gridSpan w:val="2"/>
            <w:shd w:val="clear" w:color="auto" w:fill="FFFFFF"/>
          </w:tcPr>
          <w:p w14:paraId="4D6FD267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5E78A1D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2EAA6C6D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  <w:gridSpan w:val="3"/>
            <w:shd w:val="clear" w:color="auto" w:fill="FFFFFF"/>
          </w:tcPr>
          <w:p w14:paraId="5B0E6F08" w14:textId="77777777" w:rsidR="00140CF9" w:rsidRPr="0025666C" w:rsidRDefault="00C422C0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0CF9" w:rsidRPr="0025666C" w14:paraId="4D03DE85" w14:textId="77777777" w:rsidTr="00FD380D">
        <w:trPr>
          <w:gridAfter w:val="1"/>
          <w:wAfter w:w="9" w:type="dxa"/>
          <w:trHeight w:hRule="exact" w:val="318"/>
          <w:jc w:val="center"/>
        </w:trPr>
        <w:tc>
          <w:tcPr>
            <w:tcW w:w="15352" w:type="dxa"/>
            <w:gridSpan w:val="11"/>
            <w:shd w:val="clear" w:color="auto" w:fill="FFFFFF"/>
            <w:vAlign w:val="center"/>
          </w:tcPr>
          <w:p w14:paraId="7F3C728F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Информация об обучающихся</w:t>
            </w:r>
          </w:p>
        </w:tc>
      </w:tr>
      <w:tr w:rsidR="00140CF9" w:rsidRPr="0025666C" w14:paraId="6C9A8D98" w14:textId="77777777" w:rsidTr="008F0545">
        <w:trPr>
          <w:gridAfter w:val="1"/>
          <w:wAfter w:w="9" w:type="dxa"/>
          <w:trHeight w:hRule="exact" w:val="493"/>
          <w:jc w:val="center"/>
        </w:trPr>
        <w:tc>
          <w:tcPr>
            <w:tcW w:w="5382" w:type="dxa"/>
            <w:gridSpan w:val="2"/>
            <w:shd w:val="clear" w:color="auto" w:fill="FFFFFF"/>
          </w:tcPr>
          <w:p w14:paraId="287C76D9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Количество учащихся, для которых язык обучения является неродным</w:t>
            </w:r>
          </w:p>
        </w:tc>
        <w:tc>
          <w:tcPr>
            <w:tcW w:w="9970" w:type="dxa"/>
            <w:gridSpan w:val="9"/>
            <w:shd w:val="clear" w:color="auto" w:fill="FFFFFF"/>
            <w:vAlign w:val="center"/>
          </w:tcPr>
          <w:p w14:paraId="49E83733" w14:textId="77777777" w:rsidR="00140CF9" w:rsidRPr="0025666C" w:rsidRDefault="00140CF9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из них</w:t>
            </w:r>
          </w:p>
        </w:tc>
      </w:tr>
      <w:tr w:rsidR="00FD380D" w:rsidRPr="00E168AF" w14:paraId="1365D0F1" w14:textId="77777777" w:rsidTr="00FC4957">
        <w:trPr>
          <w:gridAfter w:val="1"/>
          <w:wAfter w:w="9" w:type="dxa"/>
          <w:trHeight w:hRule="exact" w:val="277"/>
          <w:jc w:val="center"/>
        </w:trPr>
        <w:tc>
          <w:tcPr>
            <w:tcW w:w="5382" w:type="dxa"/>
            <w:gridSpan w:val="2"/>
            <w:shd w:val="clear" w:color="auto" w:fill="FFFFFF"/>
          </w:tcPr>
          <w:p w14:paraId="0036F9E8" w14:textId="77777777" w:rsidR="00F71255" w:rsidRPr="00E168AF" w:rsidRDefault="00F71255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581DEC28" w14:textId="77777777" w:rsidR="00F71255" w:rsidRPr="00E168AF" w:rsidRDefault="00F71255" w:rsidP="0090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НОО</w:t>
            </w:r>
          </w:p>
        </w:tc>
        <w:tc>
          <w:tcPr>
            <w:tcW w:w="3402" w:type="dxa"/>
            <w:gridSpan w:val="4"/>
            <w:shd w:val="clear" w:color="auto" w:fill="FFFFFF"/>
          </w:tcPr>
          <w:p w14:paraId="0EF9A130" w14:textId="77777777" w:rsidR="00F71255" w:rsidRPr="00E168AF" w:rsidRDefault="00F71255" w:rsidP="0090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ООО</w:t>
            </w:r>
          </w:p>
        </w:tc>
        <w:tc>
          <w:tcPr>
            <w:tcW w:w="3308" w:type="dxa"/>
            <w:gridSpan w:val="3"/>
            <w:shd w:val="clear" w:color="auto" w:fill="FFFFFF"/>
          </w:tcPr>
          <w:p w14:paraId="19A96A75" w14:textId="77777777" w:rsidR="00F71255" w:rsidRPr="00E168AF" w:rsidRDefault="00F71255" w:rsidP="00900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СОО</w:t>
            </w:r>
          </w:p>
        </w:tc>
      </w:tr>
      <w:tr w:rsidR="00140CF9" w:rsidRPr="0025666C" w14:paraId="72BB49B4" w14:textId="77777777" w:rsidTr="00FC4957">
        <w:trPr>
          <w:trHeight w:hRule="exact" w:val="296"/>
          <w:jc w:val="center"/>
        </w:trPr>
        <w:tc>
          <w:tcPr>
            <w:tcW w:w="5382" w:type="dxa"/>
            <w:gridSpan w:val="2"/>
            <w:shd w:val="clear" w:color="auto" w:fill="FFFFFF"/>
          </w:tcPr>
          <w:p w14:paraId="440D5723" w14:textId="77777777" w:rsidR="00140CF9" w:rsidRPr="00E168AF" w:rsidRDefault="00140CF9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2019-2020</w:t>
            </w:r>
          </w:p>
        </w:tc>
        <w:tc>
          <w:tcPr>
            <w:tcW w:w="3268" w:type="dxa"/>
            <w:gridSpan w:val="3"/>
            <w:shd w:val="clear" w:color="auto" w:fill="FFFFFF"/>
          </w:tcPr>
          <w:p w14:paraId="4ED4AC49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94" w:type="dxa"/>
            <w:gridSpan w:val="3"/>
            <w:shd w:val="clear" w:color="auto" w:fill="FFFFFF"/>
          </w:tcPr>
          <w:p w14:paraId="4FE24CCD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17" w:type="dxa"/>
            <w:gridSpan w:val="4"/>
            <w:shd w:val="clear" w:color="auto" w:fill="FFFFFF"/>
          </w:tcPr>
          <w:p w14:paraId="37A93DF9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40CF9" w:rsidRPr="0025666C" w14:paraId="63130ED1" w14:textId="77777777" w:rsidTr="00FC4957">
        <w:trPr>
          <w:trHeight w:hRule="exact" w:val="271"/>
          <w:jc w:val="center"/>
        </w:trPr>
        <w:tc>
          <w:tcPr>
            <w:tcW w:w="5382" w:type="dxa"/>
            <w:gridSpan w:val="2"/>
            <w:shd w:val="clear" w:color="auto" w:fill="FFFFFF"/>
            <w:vAlign w:val="center"/>
          </w:tcPr>
          <w:p w14:paraId="16076CD6" w14:textId="77777777" w:rsidR="00140CF9" w:rsidRPr="00E168AF" w:rsidRDefault="00140CF9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2020-2021</w:t>
            </w:r>
          </w:p>
        </w:tc>
        <w:tc>
          <w:tcPr>
            <w:tcW w:w="3268" w:type="dxa"/>
            <w:gridSpan w:val="3"/>
            <w:shd w:val="clear" w:color="auto" w:fill="FFFFFF"/>
          </w:tcPr>
          <w:p w14:paraId="35E71DB1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94" w:type="dxa"/>
            <w:gridSpan w:val="3"/>
            <w:shd w:val="clear" w:color="auto" w:fill="FFFFFF"/>
          </w:tcPr>
          <w:p w14:paraId="7E6AE1DE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17" w:type="dxa"/>
            <w:gridSpan w:val="4"/>
            <w:shd w:val="clear" w:color="auto" w:fill="FFFFFF"/>
          </w:tcPr>
          <w:p w14:paraId="6568084B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40CF9" w:rsidRPr="0025666C" w14:paraId="5263909D" w14:textId="77777777" w:rsidTr="008F0545">
        <w:trPr>
          <w:trHeight w:hRule="exact" w:val="299"/>
          <w:jc w:val="center"/>
        </w:trPr>
        <w:tc>
          <w:tcPr>
            <w:tcW w:w="5382" w:type="dxa"/>
            <w:gridSpan w:val="2"/>
            <w:shd w:val="clear" w:color="auto" w:fill="FFFFFF"/>
            <w:vAlign w:val="center"/>
          </w:tcPr>
          <w:p w14:paraId="6D2C6581" w14:textId="77777777" w:rsidR="00140CF9" w:rsidRPr="00E168AF" w:rsidRDefault="00140CF9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2021-2022</w:t>
            </w:r>
          </w:p>
        </w:tc>
        <w:tc>
          <w:tcPr>
            <w:tcW w:w="3268" w:type="dxa"/>
            <w:gridSpan w:val="3"/>
            <w:shd w:val="clear" w:color="auto" w:fill="FFFFFF"/>
          </w:tcPr>
          <w:p w14:paraId="5B3EF02F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394" w:type="dxa"/>
            <w:gridSpan w:val="3"/>
            <w:shd w:val="clear" w:color="auto" w:fill="FFFFFF"/>
          </w:tcPr>
          <w:p w14:paraId="189131B0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17" w:type="dxa"/>
            <w:gridSpan w:val="4"/>
            <w:shd w:val="clear" w:color="auto" w:fill="FFFFFF"/>
          </w:tcPr>
          <w:p w14:paraId="152BF505" w14:textId="77777777" w:rsidR="00140CF9" w:rsidRPr="00E168AF" w:rsidRDefault="00E168AF" w:rsidP="008F0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C4957" w:rsidRPr="0025666C" w14:paraId="29CE9414" w14:textId="77777777" w:rsidTr="00FC4957">
        <w:trPr>
          <w:trHeight w:hRule="exact" w:val="350"/>
          <w:jc w:val="center"/>
        </w:trPr>
        <w:tc>
          <w:tcPr>
            <w:tcW w:w="5382" w:type="dxa"/>
            <w:gridSpan w:val="2"/>
            <w:shd w:val="clear" w:color="auto" w:fill="FFFFFF"/>
            <w:vAlign w:val="center"/>
          </w:tcPr>
          <w:p w14:paraId="50AFC208" w14:textId="77777777" w:rsidR="00FC4957" w:rsidRPr="00E168AF" w:rsidRDefault="00FC4957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 w14:paraId="01B3956F" w14:textId="77777777" w:rsidR="00FC4957" w:rsidRPr="00E168AF" w:rsidRDefault="00FC4957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 xml:space="preserve">в 2019-20 </w:t>
            </w:r>
            <w:proofErr w:type="spellStart"/>
            <w:r w:rsidRPr="00E168AF">
              <w:rPr>
                <w:rFonts w:ascii="Times New Roman" w:hAnsi="Times New Roman" w:cs="Times New Roman"/>
                <w:color w:val="000000" w:themeColor="text1"/>
              </w:rPr>
              <w:t>уч.г</w:t>
            </w:r>
            <w:proofErr w:type="spellEnd"/>
            <w:r w:rsidRPr="00E168AF">
              <w:rPr>
                <w:rFonts w:ascii="Times New Roman" w:hAnsi="Times New Roman" w:cs="Times New Roman"/>
                <w:color w:val="000000" w:themeColor="text1"/>
              </w:rPr>
              <w:t>. количество/доля</w:t>
            </w:r>
          </w:p>
        </w:tc>
        <w:tc>
          <w:tcPr>
            <w:tcW w:w="3394" w:type="dxa"/>
            <w:gridSpan w:val="3"/>
            <w:shd w:val="clear" w:color="auto" w:fill="FFFFFF"/>
            <w:vAlign w:val="center"/>
          </w:tcPr>
          <w:p w14:paraId="617885B5" w14:textId="77777777" w:rsidR="00FC4957" w:rsidRPr="00E168AF" w:rsidRDefault="00FC4957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 xml:space="preserve">в 2020-21 </w:t>
            </w:r>
            <w:proofErr w:type="spellStart"/>
            <w:r w:rsidRPr="00E168AF">
              <w:rPr>
                <w:rFonts w:ascii="Times New Roman" w:hAnsi="Times New Roman" w:cs="Times New Roman"/>
                <w:color w:val="000000" w:themeColor="text1"/>
              </w:rPr>
              <w:t>уч.г</w:t>
            </w:r>
            <w:proofErr w:type="spellEnd"/>
            <w:r w:rsidRPr="00E168AF">
              <w:rPr>
                <w:rFonts w:ascii="Times New Roman" w:hAnsi="Times New Roman" w:cs="Times New Roman"/>
                <w:color w:val="000000" w:themeColor="text1"/>
              </w:rPr>
              <w:t>. количество/доля</w:t>
            </w:r>
          </w:p>
        </w:tc>
        <w:tc>
          <w:tcPr>
            <w:tcW w:w="3317" w:type="dxa"/>
            <w:gridSpan w:val="4"/>
            <w:shd w:val="clear" w:color="auto" w:fill="FFFFFF"/>
            <w:vAlign w:val="center"/>
          </w:tcPr>
          <w:p w14:paraId="67AE6E69" w14:textId="77777777" w:rsidR="00FC4957" w:rsidRPr="00E168AF" w:rsidRDefault="00FC4957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 xml:space="preserve">в 2021-22 </w:t>
            </w:r>
            <w:proofErr w:type="spellStart"/>
            <w:r w:rsidRPr="00E168AF">
              <w:rPr>
                <w:rFonts w:ascii="Times New Roman" w:hAnsi="Times New Roman" w:cs="Times New Roman"/>
                <w:color w:val="000000" w:themeColor="text1"/>
              </w:rPr>
              <w:t>уч.г</w:t>
            </w:r>
            <w:proofErr w:type="spellEnd"/>
            <w:r w:rsidRPr="00E168AF">
              <w:rPr>
                <w:rFonts w:ascii="Times New Roman" w:hAnsi="Times New Roman" w:cs="Times New Roman"/>
                <w:color w:val="000000" w:themeColor="text1"/>
              </w:rPr>
              <w:t>. количество/доля</w:t>
            </w:r>
          </w:p>
        </w:tc>
      </w:tr>
      <w:tr w:rsidR="00FC4957" w:rsidRPr="0025666C" w14:paraId="3D40A2FB" w14:textId="77777777" w:rsidTr="00FC4957">
        <w:trPr>
          <w:trHeight w:hRule="exact" w:val="1807"/>
          <w:jc w:val="center"/>
        </w:trPr>
        <w:tc>
          <w:tcPr>
            <w:tcW w:w="5382" w:type="dxa"/>
            <w:gridSpan w:val="2"/>
            <w:shd w:val="clear" w:color="auto" w:fill="FFFFFF"/>
            <w:vAlign w:val="center"/>
          </w:tcPr>
          <w:p w14:paraId="75138640" w14:textId="77777777" w:rsidR="00FC4957" w:rsidRPr="00E168AF" w:rsidRDefault="005902CA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</w:t>
            </w:r>
            <w:r w:rsidR="00FC4957" w:rsidRPr="00E168AF">
              <w:rPr>
                <w:rFonts w:ascii="Times New Roman" w:hAnsi="Times New Roman" w:cs="Times New Roman"/>
                <w:color w:val="000000" w:themeColor="text1"/>
              </w:rPr>
              <w:t>/ доля (%) учащ</w:t>
            </w:r>
            <w:r w:rsidRPr="00E168AF">
              <w:rPr>
                <w:rFonts w:ascii="Times New Roman" w:hAnsi="Times New Roman" w:cs="Times New Roman"/>
                <w:color w:val="000000" w:themeColor="text1"/>
              </w:rPr>
              <w:t xml:space="preserve">ихся, для которых язык обучения </w:t>
            </w:r>
            <w:r w:rsidR="00FC4957" w:rsidRPr="00E168AF">
              <w:rPr>
                <w:rFonts w:ascii="Times New Roman" w:hAnsi="Times New Roman" w:cs="Times New Roman"/>
                <w:color w:val="000000" w:themeColor="text1"/>
              </w:rPr>
              <w:t>является неродным, участвовавших в ОГЭ и ЕГЭ, получивших неудовлетворительные</w:t>
            </w:r>
          </w:p>
          <w:p w14:paraId="09122DEE" w14:textId="77777777" w:rsidR="00FC4957" w:rsidRPr="00E168AF" w:rsidRDefault="005902CA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 xml:space="preserve">результаты (ниже </w:t>
            </w:r>
            <w:r w:rsidR="00FC4957" w:rsidRPr="00E168AF">
              <w:rPr>
                <w:rFonts w:ascii="Times New Roman" w:hAnsi="Times New Roman" w:cs="Times New Roman"/>
                <w:color w:val="000000" w:themeColor="text1"/>
              </w:rPr>
              <w:t>установленного</w:t>
            </w:r>
          </w:p>
          <w:p w14:paraId="1978AD80" w14:textId="77777777" w:rsidR="00FC4957" w:rsidRPr="00E168AF" w:rsidRDefault="005902CA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минимального</w:t>
            </w:r>
            <w:r w:rsidRPr="00E168AF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E16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68AF">
              <w:rPr>
                <w:rFonts w:ascii="Times New Roman" w:hAnsi="Times New Roman" w:cs="Times New Roman"/>
                <w:color w:val="000000" w:themeColor="text1"/>
              </w:rPr>
              <w:t xml:space="preserve">количества </w:t>
            </w:r>
            <w:r w:rsidR="00FC4957" w:rsidRPr="00E168AF">
              <w:rPr>
                <w:rFonts w:ascii="Times New Roman" w:hAnsi="Times New Roman" w:cs="Times New Roman"/>
                <w:color w:val="000000" w:themeColor="text1"/>
              </w:rPr>
              <w:t>балов (без</w:t>
            </w:r>
          </w:p>
          <w:p w14:paraId="45A4B728" w14:textId="77777777" w:rsidR="00FC4957" w:rsidRPr="00E168AF" w:rsidRDefault="00FC4957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учёта пересдачи) на итоговой аттестации по русскому языку и математике, в общей численности выпускников 9 и 11 классов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 w14:paraId="5B134116" w14:textId="77777777" w:rsidR="00FC4957" w:rsidRPr="00E168AF" w:rsidRDefault="00E168AF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0/0</w:t>
            </w:r>
          </w:p>
        </w:tc>
        <w:tc>
          <w:tcPr>
            <w:tcW w:w="3394" w:type="dxa"/>
            <w:gridSpan w:val="3"/>
            <w:shd w:val="clear" w:color="auto" w:fill="FFFFFF"/>
            <w:vAlign w:val="center"/>
          </w:tcPr>
          <w:p w14:paraId="0CB4D4BE" w14:textId="77777777" w:rsidR="00FC4957" w:rsidRPr="00E168AF" w:rsidRDefault="00E168AF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0/0</w:t>
            </w:r>
          </w:p>
        </w:tc>
        <w:tc>
          <w:tcPr>
            <w:tcW w:w="3317" w:type="dxa"/>
            <w:gridSpan w:val="4"/>
            <w:shd w:val="clear" w:color="auto" w:fill="FFFFFF"/>
            <w:vAlign w:val="center"/>
          </w:tcPr>
          <w:p w14:paraId="10523825" w14:textId="77777777" w:rsidR="00FC4957" w:rsidRPr="00E168AF" w:rsidRDefault="00E168AF" w:rsidP="00900D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68AF">
              <w:rPr>
                <w:rFonts w:ascii="Times New Roman" w:hAnsi="Times New Roman" w:cs="Times New Roman"/>
                <w:color w:val="000000" w:themeColor="text1"/>
              </w:rPr>
              <w:t>0/0</w:t>
            </w:r>
          </w:p>
        </w:tc>
      </w:tr>
    </w:tbl>
    <w:p w14:paraId="73B95238" w14:textId="77777777" w:rsidR="00140CF9" w:rsidRPr="00E3266B" w:rsidRDefault="00140CF9" w:rsidP="004D4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3266B">
        <w:rPr>
          <w:rFonts w:ascii="Times New Roman" w:hAnsi="Times New Roman" w:cs="Times New Roman"/>
          <w:b/>
          <w:sz w:val="24"/>
        </w:rPr>
        <w:t>2. Система управления образовательной организацией</w:t>
      </w:r>
    </w:p>
    <w:tbl>
      <w:tblPr>
        <w:tblOverlap w:val="never"/>
        <w:tblW w:w="1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425"/>
        <w:gridCol w:w="425"/>
        <w:gridCol w:w="662"/>
        <w:gridCol w:w="567"/>
        <w:gridCol w:w="567"/>
        <w:gridCol w:w="567"/>
        <w:gridCol w:w="519"/>
        <w:gridCol w:w="520"/>
        <w:gridCol w:w="567"/>
        <w:gridCol w:w="1529"/>
        <w:gridCol w:w="1529"/>
        <w:gridCol w:w="1506"/>
        <w:gridCol w:w="24"/>
      </w:tblGrid>
      <w:tr w:rsidR="00140CF9" w:rsidRPr="0025666C" w14:paraId="05F956D3" w14:textId="77777777" w:rsidTr="00FD380D">
        <w:trPr>
          <w:trHeight w:hRule="exact" w:val="317"/>
          <w:jc w:val="center"/>
        </w:trPr>
        <w:tc>
          <w:tcPr>
            <w:tcW w:w="5949" w:type="dxa"/>
            <w:vMerge w:val="restart"/>
            <w:shd w:val="clear" w:color="auto" w:fill="FFFFFF"/>
          </w:tcPr>
          <w:p w14:paraId="279422C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развития образовательной организации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790736FB" w14:textId="77777777" w:rsidR="00140CF9" w:rsidRPr="0025666C" w:rsidRDefault="00140CF9" w:rsidP="00F2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24D543B4" w14:textId="77777777" w:rsidR="00140CF9" w:rsidRPr="0025666C" w:rsidRDefault="00140CF9" w:rsidP="00F2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Разрабатывается</w:t>
            </w:r>
          </w:p>
        </w:tc>
        <w:tc>
          <w:tcPr>
            <w:tcW w:w="1606" w:type="dxa"/>
            <w:gridSpan w:val="3"/>
            <w:shd w:val="clear" w:color="auto" w:fill="FFFFFF"/>
          </w:tcPr>
          <w:p w14:paraId="2493286F" w14:textId="77777777" w:rsidR="00140CF9" w:rsidRPr="0025666C" w:rsidRDefault="00F23404" w:rsidP="00F2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40CF9" w:rsidRPr="0025666C"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3C82EE36" w14:textId="77777777" w:rsidR="00140CF9" w:rsidRPr="0025666C" w:rsidRDefault="00140CF9" w:rsidP="00F23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140CF9" w:rsidRPr="0025666C" w14:paraId="272F778E" w14:textId="77777777" w:rsidTr="00FD380D">
        <w:trPr>
          <w:trHeight w:hRule="exact" w:val="292"/>
          <w:jc w:val="center"/>
        </w:trPr>
        <w:tc>
          <w:tcPr>
            <w:tcW w:w="5949" w:type="dxa"/>
            <w:vMerge/>
            <w:shd w:val="clear" w:color="auto" w:fill="FFFFFF"/>
          </w:tcPr>
          <w:p w14:paraId="4984A1E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14:paraId="00435504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32211BD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3B37144D" w14:textId="77777777" w:rsidR="00140CF9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4B12B17A" w14:textId="77777777" w:rsidR="00140CF9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0CF9" w:rsidRPr="0025666C" w14:paraId="4F2744B3" w14:textId="77777777" w:rsidTr="00FD380D">
        <w:trPr>
          <w:trHeight w:hRule="exact" w:val="566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630A3B14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Программа развития образовательной организации содержит раздел, </w:t>
            </w:r>
            <w:proofErr w:type="spellStart"/>
            <w:r w:rsidRPr="0025666C">
              <w:rPr>
                <w:rFonts w:ascii="Times New Roman" w:hAnsi="Times New Roman" w:cs="Times New Roman"/>
              </w:rPr>
              <w:t>направленныйна</w:t>
            </w:r>
            <w:proofErr w:type="spellEnd"/>
            <w:r w:rsidRPr="0025666C">
              <w:rPr>
                <w:rFonts w:ascii="Times New Roman" w:hAnsi="Times New Roman" w:cs="Times New Roman"/>
              </w:rPr>
              <w:t xml:space="preserve"> улучшение результатов обучения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1A896CD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2520861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6BC5C77F" w14:textId="77777777" w:rsidR="00140CF9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1D833F7C" w14:textId="77777777" w:rsidR="00140CF9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D380D" w:rsidRPr="0025666C" w14:paraId="09E178B4" w14:textId="77777777" w:rsidTr="00FD380D">
        <w:trPr>
          <w:trHeight w:hRule="exact" w:val="277"/>
          <w:jc w:val="center"/>
        </w:trPr>
        <w:tc>
          <w:tcPr>
            <w:tcW w:w="5949" w:type="dxa"/>
            <w:vMerge w:val="restart"/>
            <w:shd w:val="clear" w:color="auto" w:fill="FFFFFF"/>
          </w:tcPr>
          <w:p w14:paraId="308359E6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Учебный план </w:t>
            </w:r>
            <w:proofErr w:type="gramStart"/>
            <w:r w:rsidRPr="0025666C">
              <w:rPr>
                <w:rFonts w:ascii="Times New Roman" w:hAnsi="Times New Roman" w:cs="Times New Roman"/>
              </w:rPr>
              <w:t>в части</w:t>
            </w:r>
            <w:proofErr w:type="gramEnd"/>
            <w:r w:rsidRPr="0025666C">
              <w:rPr>
                <w:rFonts w:ascii="Times New Roman" w:hAnsi="Times New Roman" w:cs="Times New Roman"/>
              </w:rPr>
              <w:t xml:space="preserve"> формируемой участниками образовательных отношений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3A1CA259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3307" w:type="dxa"/>
            <w:gridSpan w:val="6"/>
            <w:shd w:val="clear" w:color="auto" w:fill="FFFFFF"/>
            <w:vAlign w:val="center"/>
          </w:tcPr>
          <w:p w14:paraId="778D0958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учет интересов обучающихся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78AC6D13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FD380D" w:rsidRPr="0025666C" w14:paraId="4F858BF6" w14:textId="77777777" w:rsidTr="00FD380D">
        <w:trPr>
          <w:trHeight w:hRule="exact" w:val="266"/>
          <w:jc w:val="center"/>
        </w:trPr>
        <w:tc>
          <w:tcPr>
            <w:tcW w:w="5949" w:type="dxa"/>
            <w:vMerge/>
            <w:shd w:val="clear" w:color="auto" w:fill="FFFFFF"/>
          </w:tcPr>
          <w:p w14:paraId="29E03C2D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A715953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425" w:type="dxa"/>
            <w:shd w:val="clear" w:color="auto" w:fill="FFFFFF"/>
          </w:tcPr>
          <w:p w14:paraId="097C89DE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62" w:type="dxa"/>
            <w:shd w:val="clear" w:color="auto" w:fill="FFFFFF"/>
          </w:tcPr>
          <w:p w14:paraId="09C1AC6B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67" w:type="dxa"/>
            <w:shd w:val="clear" w:color="auto" w:fill="FFFFFF"/>
          </w:tcPr>
          <w:p w14:paraId="66004322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567" w:type="dxa"/>
            <w:shd w:val="clear" w:color="auto" w:fill="FFFFFF"/>
          </w:tcPr>
          <w:p w14:paraId="331C6D62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67" w:type="dxa"/>
            <w:shd w:val="clear" w:color="auto" w:fill="FFFFFF"/>
          </w:tcPr>
          <w:p w14:paraId="649D1002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19" w:type="dxa"/>
            <w:shd w:val="clear" w:color="auto" w:fill="FFFFFF"/>
          </w:tcPr>
          <w:p w14:paraId="787BFA89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520" w:type="dxa"/>
            <w:shd w:val="clear" w:color="auto" w:fill="FFFFFF"/>
          </w:tcPr>
          <w:p w14:paraId="4747437E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67" w:type="dxa"/>
            <w:shd w:val="clear" w:color="auto" w:fill="FFFFFF"/>
          </w:tcPr>
          <w:p w14:paraId="13F51E01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29" w:type="dxa"/>
            <w:shd w:val="clear" w:color="auto" w:fill="FFFFFF"/>
          </w:tcPr>
          <w:p w14:paraId="3D8CCF0D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529" w:type="dxa"/>
            <w:shd w:val="clear" w:color="auto" w:fill="FFFFFF"/>
          </w:tcPr>
          <w:p w14:paraId="5DEFF286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5937DF7C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10-11</w:t>
            </w:r>
          </w:p>
        </w:tc>
      </w:tr>
      <w:tr w:rsidR="00FD380D" w:rsidRPr="0025666C" w14:paraId="591E2513" w14:textId="77777777" w:rsidTr="00FD380D">
        <w:trPr>
          <w:trHeight w:hRule="exact" w:val="274"/>
          <w:jc w:val="center"/>
        </w:trPr>
        <w:tc>
          <w:tcPr>
            <w:tcW w:w="5949" w:type="dxa"/>
            <w:vMerge/>
            <w:shd w:val="clear" w:color="auto" w:fill="FFFFFF"/>
          </w:tcPr>
          <w:p w14:paraId="51573621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14:paraId="19C4810F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14:paraId="2297D399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62" w:type="dxa"/>
            <w:shd w:val="clear" w:color="auto" w:fill="FFFFFF"/>
          </w:tcPr>
          <w:p w14:paraId="359D626F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71D60B98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3B87CD2A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63D6A357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9" w:type="dxa"/>
            <w:shd w:val="clear" w:color="auto" w:fill="FFFFFF"/>
          </w:tcPr>
          <w:p w14:paraId="3C452DB4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0" w:type="dxa"/>
            <w:shd w:val="clear" w:color="auto" w:fill="FFFFFF"/>
          </w:tcPr>
          <w:p w14:paraId="44F717D9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14:paraId="565AC848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9" w:type="dxa"/>
            <w:shd w:val="clear" w:color="auto" w:fill="FFFFFF"/>
          </w:tcPr>
          <w:p w14:paraId="73C253EF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  <w:shd w:val="clear" w:color="auto" w:fill="FFFFFF"/>
          </w:tcPr>
          <w:p w14:paraId="011AF99B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02E65381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D380D" w:rsidRPr="0025666C" w14:paraId="71601666" w14:textId="77777777" w:rsidTr="00FD380D">
        <w:trPr>
          <w:trHeight w:hRule="exact" w:val="269"/>
          <w:jc w:val="center"/>
        </w:trPr>
        <w:tc>
          <w:tcPr>
            <w:tcW w:w="5949" w:type="dxa"/>
            <w:vMerge w:val="restart"/>
            <w:shd w:val="clear" w:color="auto" w:fill="FFFFFF"/>
            <w:vAlign w:val="center"/>
          </w:tcPr>
          <w:p w14:paraId="74812B7E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Внутришкольный контроль в образовательной организации</w:t>
            </w: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14:paraId="1A6E6D59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1965AA74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606" w:type="dxa"/>
            <w:gridSpan w:val="3"/>
            <w:shd w:val="clear" w:color="auto" w:fill="FFFFFF"/>
            <w:vAlign w:val="center"/>
          </w:tcPr>
          <w:p w14:paraId="6C48E3AD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43536540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FD380D" w:rsidRPr="0025666C" w14:paraId="73EB1B6E" w14:textId="77777777" w:rsidTr="00FD380D">
        <w:trPr>
          <w:trHeight w:hRule="exact" w:val="269"/>
          <w:jc w:val="center"/>
        </w:trPr>
        <w:tc>
          <w:tcPr>
            <w:tcW w:w="5949" w:type="dxa"/>
            <w:vMerge/>
            <w:shd w:val="clear" w:color="auto" w:fill="FFFFFF"/>
            <w:vAlign w:val="center"/>
          </w:tcPr>
          <w:p w14:paraId="0E483235" w14:textId="77777777" w:rsidR="00FD380D" w:rsidRPr="0025666C" w:rsidRDefault="00FD380D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14:paraId="02BAC525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229BE29" w14:textId="77777777" w:rsidR="00FD380D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  <w:vAlign w:val="center"/>
          </w:tcPr>
          <w:p w14:paraId="2670FAB3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574E5A4D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0CF9" w:rsidRPr="0025666C" w14:paraId="2A492C62" w14:textId="77777777" w:rsidTr="00FD380D">
        <w:trPr>
          <w:trHeight w:hRule="exact" w:val="572"/>
          <w:jc w:val="center"/>
        </w:trPr>
        <w:tc>
          <w:tcPr>
            <w:tcW w:w="5949" w:type="dxa"/>
            <w:shd w:val="clear" w:color="auto" w:fill="FFFFFF"/>
          </w:tcPr>
          <w:p w14:paraId="1D88348A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Положение о внутренней системе оценки качества </w:t>
            </w:r>
            <w:proofErr w:type="gramStart"/>
            <w:r w:rsidRPr="0025666C">
              <w:rPr>
                <w:rFonts w:ascii="Times New Roman" w:hAnsi="Times New Roman" w:cs="Times New Roman"/>
              </w:rPr>
              <w:t>образования(</w:t>
            </w:r>
            <w:proofErr w:type="gramEnd"/>
            <w:r w:rsidRPr="0025666C">
              <w:rPr>
                <w:rFonts w:ascii="Times New Roman" w:hAnsi="Times New Roman" w:cs="Times New Roman"/>
              </w:rPr>
              <w:t>ВСОКО)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0D544310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749D87BD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5A6D5013" w14:textId="77777777" w:rsidR="00140CF9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2EA5D0D4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CF9" w:rsidRPr="0025666C" w14:paraId="4124C689" w14:textId="77777777" w:rsidTr="00FD380D">
        <w:trPr>
          <w:trHeight w:hRule="exact" w:val="1133"/>
          <w:jc w:val="center"/>
        </w:trPr>
        <w:tc>
          <w:tcPr>
            <w:tcW w:w="5949" w:type="dxa"/>
            <w:shd w:val="clear" w:color="auto" w:fill="FFFFFF"/>
          </w:tcPr>
          <w:p w14:paraId="54387D7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Включает экспертизу качества </w:t>
            </w:r>
            <w:proofErr w:type="spellStart"/>
            <w:r w:rsidRPr="0025666C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25666C">
              <w:rPr>
                <w:rFonts w:ascii="Times New Roman" w:hAnsi="Times New Roman" w:cs="Times New Roman"/>
              </w:rPr>
              <w:t>, используемых учителем для реализации текущего, промежуточного контроля достижений обучающихся с низкими результатами учебной деятельности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16335F6F" w14:textId="77777777" w:rsidR="00140CF9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4BE0E730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0E11E951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603089D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140CF9" w:rsidRPr="0025666C" w14:paraId="1E50ADF2" w14:textId="77777777" w:rsidTr="00FD380D">
        <w:trPr>
          <w:trHeight w:hRule="exact" w:val="284"/>
          <w:jc w:val="center"/>
        </w:trPr>
        <w:tc>
          <w:tcPr>
            <w:tcW w:w="5949" w:type="dxa"/>
            <w:shd w:val="clear" w:color="auto" w:fill="FFFFFF"/>
          </w:tcPr>
          <w:p w14:paraId="3AE14FE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Стартовая диагностика в начале 5 класса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70C364D3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12FFE1ED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7D8AEA88" w14:textId="77777777" w:rsidR="00140CF9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55544E67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CF9" w:rsidRPr="0025666C" w14:paraId="344553F7" w14:textId="77777777" w:rsidTr="00FD380D">
        <w:trPr>
          <w:trHeight w:hRule="exact" w:val="288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182DDF4E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Включает оценку: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32DC6444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4BFF4FA2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1C9EC5E8" w14:textId="77777777" w:rsidR="00140CF9" w:rsidRPr="0025666C" w:rsidRDefault="00140CF9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121B16C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FD380D" w:rsidRPr="0025666C" w14:paraId="754F13F0" w14:textId="77777777" w:rsidTr="00FD380D">
        <w:trPr>
          <w:trHeight w:hRule="exact" w:val="278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62B300BF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структуры мотивации учащихся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08308D4F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49A9D515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1360681D" w14:textId="77777777" w:rsidR="00FD380D" w:rsidRDefault="00FD380D" w:rsidP="00FD380D">
            <w:pPr>
              <w:jc w:val="center"/>
            </w:pPr>
            <w:r w:rsidRPr="00AA1F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7486E012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FD380D" w:rsidRPr="0025666C" w14:paraId="081BA9C1" w14:textId="77777777" w:rsidTr="00FD380D">
        <w:trPr>
          <w:trHeight w:hRule="exact" w:val="282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75BCD2B3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сформированности учебной деятельности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67EC083F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65055664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18D01DB0" w14:textId="77777777" w:rsidR="00FD380D" w:rsidRDefault="00FD380D" w:rsidP="00FD380D">
            <w:pPr>
              <w:jc w:val="center"/>
            </w:pPr>
            <w:r w:rsidRPr="00AA1F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030F96DF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FD380D" w:rsidRPr="0025666C" w14:paraId="4A6C712D" w14:textId="77777777" w:rsidTr="00FD380D">
        <w:trPr>
          <w:trHeight w:hRule="exact" w:val="584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284C0232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готовности к изучению отдельных предметов (русский язык, математика и т.д.)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06FD01AA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33358241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26D2CF3E" w14:textId="77777777" w:rsidR="00FD380D" w:rsidRDefault="00FD380D" w:rsidP="00FD380D">
            <w:pPr>
              <w:jc w:val="center"/>
            </w:pPr>
            <w:r w:rsidRPr="00AA1F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006554A2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FD380D" w:rsidRPr="0025666C" w14:paraId="3D4AFE81" w14:textId="77777777" w:rsidTr="00FD380D">
        <w:trPr>
          <w:trHeight w:hRule="exact" w:val="266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3D3EB4E3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владение средствами работы с информацией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29AE375E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1B8ECEE4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50A3CE14" w14:textId="77777777" w:rsidR="00FD380D" w:rsidRDefault="00FD380D" w:rsidP="00FD380D">
            <w:pPr>
              <w:jc w:val="center"/>
            </w:pPr>
            <w:r w:rsidRPr="00AA1F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3725B985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FD380D" w:rsidRPr="0025666C" w14:paraId="0B290D35" w14:textId="77777777" w:rsidTr="00FD380D">
        <w:trPr>
          <w:trHeight w:hRule="exact" w:val="298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011276E1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владения логическими операциями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3C674B50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61C11108" w14:textId="77777777" w:rsidR="00FD380D" w:rsidRPr="0025666C" w:rsidRDefault="00FD380D" w:rsidP="00FD3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46B74476" w14:textId="77777777" w:rsidR="00FD380D" w:rsidRDefault="00FD380D" w:rsidP="00FD380D">
            <w:pPr>
              <w:jc w:val="center"/>
            </w:pPr>
            <w:r w:rsidRPr="00AA1F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7FCA3390" w14:textId="77777777" w:rsidR="00FD380D" w:rsidRPr="0025666C" w:rsidRDefault="00FD380D" w:rsidP="00FD3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</w:t>
            </w:r>
          </w:p>
        </w:tc>
      </w:tr>
      <w:tr w:rsidR="00140CF9" w:rsidRPr="0025666C" w14:paraId="504A9AA2" w14:textId="77777777" w:rsidTr="00FD380D">
        <w:trPr>
          <w:trHeight w:hRule="exact" w:val="274"/>
          <w:jc w:val="center"/>
        </w:trPr>
        <w:tc>
          <w:tcPr>
            <w:tcW w:w="5949" w:type="dxa"/>
            <w:vMerge w:val="restart"/>
            <w:shd w:val="clear" w:color="auto" w:fill="FFFFFF"/>
          </w:tcPr>
          <w:p w14:paraId="40EC6154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Стартовая диагностика в начале 10 класса</w:t>
            </w: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14:paraId="475E9A6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13560E74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606" w:type="dxa"/>
            <w:gridSpan w:val="3"/>
            <w:shd w:val="clear" w:color="auto" w:fill="FFFFFF"/>
            <w:vAlign w:val="center"/>
          </w:tcPr>
          <w:p w14:paraId="677531F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88" w:type="dxa"/>
            <w:gridSpan w:val="4"/>
            <w:shd w:val="clear" w:color="auto" w:fill="FFFFFF"/>
            <w:vAlign w:val="center"/>
          </w:tcPr>
          <w:p w14:paraId="160B7315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объекты оценки</w:t>
            </w:r>
          </w:p>
        </w:tc>
      </w:tr>
      <w:tr w:rsidR="00140CF9" w:rsidRPr="0025666C" w14:paraId="41C427C6" w14:textId="77777777" w:rsidTr="00FD380D">
        <w:trPr>
          <w:trHeight w:hRule="exact" w:val="277"/>
          <w:jc w:val="center"/>
        </w:trPr>
        <w:tc>
          <w:tcPr>
            <w:tcW w:w="5949" w:type="dxa"/>
            <w:vMerge/>
            <w:shd w:val="clear" w:color="auto" w:fill="FFFFFF"/>
          </w:tcPr>
          <w:p w14:paraId="591B26E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14:paraId="01B0FF0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7E35955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68AE77CE" w14:textId="77777777" w:rsidR="00140CF9" w:rsidRPr="0025666C" w:rsidRDefault="001D3CE5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083704EA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CE5" w:rsidRPr="0025666C" w14:paraId="7739E9FC" w14:textId="77777777" w:rsidTr="00FD380D">
        <w:trPr>
          <w:trHeight w:hRule="exact" w:val="296"/>
          <w:jc w:val="center"/>
        </w:trPr>
        <w:tc>
          <w:tcPr>
            <w:tcW w:w="5949" w:type="dxa"/>
            <w:shd w:val="clear" w:color="auto" w:fill="FFFFFF"/>
          </w:tcPr>
          <w:p w14:paraId="1D36BB90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Положение о мониторинге качества образования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57C6349D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69DD58CE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6BA4B4A5" w14:textId="77777777" w:rsidR="001D3CE5" w:rsidRDefault="001D3CE5" w:rsidP="001D3CE5">
            <w:pPr>
              <w:jc w:val="center"/>
            </w:pPr>
            <w:r w:rsidRPr="0056134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28B307AB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CE5" w:rsidRPr="0025666C" w14:paraId="0869BB47" w14:textId="77777777" w:rsidTr="00FD380D">
        <w:trPr>
          <w:trHeight w:hRule="exact" w:val="271"/>
          <w:jc w:val="center"/>
        </w:trPr>
        <w:tc>
          <w:tcPr>
            <w:tcW w:w="5949" w:type="dxa"/>
            <w:shd w:val="clear" w:color="auto" w:fill="FFFFFF"/>
          </w:tcPr>
          <w:p w14:paraId="03D2519A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Положение о ВШК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36912789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79A67B26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02CF4C7B" w14:textId="77777777" w:rsidR="001D3CE5" w:rsidRDefault="001D3CE5" w:rsidP="001D3CE5">
            <w:pPr>
              <w:jc w:val="center"/>
            </w:pPr>
            <w:r w:rsidRPr="0056134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65B5BEE8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3CE5" w:rsidRPr="0025666C" w14:paraId="2E494B39" w14:textId="77777777" w:rsidTr="00FD380D">
        <w:trPr>
          <w:trHeight w:hRule="exact" w:val="290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5B4259F9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Программа (план, график) ВШК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1B8294BA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7B90734A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6FA3E846" w14:textId="77777777" w:rsidR="001D3CE5" w:rsidRDefault="001D3CE5" w:rsidP="001D3CE5">
            <w:pPr>
              <w:jc w:val="center"/>
            </w:pPr>
            <w:r w:rsidRPr="0056134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7E12B226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D58" w:rsidRPr="0025666C" w14:paraId="4706C4C0" w14:textId="77777777" w:rsidTr="00BC24A0">
        <w:trPr>
          <w:gridAfter w:val="1"/>
          <w:wAfter w:w="24" w:type="dxa"/>
          <w:trHeight w:hRule="exact" w:val="1002"/>
          <w:jc w:val="center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FFFFFF"/>
          </w:tcPr>
          <w:p w14:paraId="4CD7A77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Коллегиальный орган государственно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25666C">
              <w:rPr>
                <w:rFonts w:ascii="Times New Roman" w:hAnsi="Times New Roman" w:cs="Times New Roman"/>
              </w:rPr>
              <w:softHyphen/>
              <w:t>общественного управления образовательной организацией: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3F7CC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6A3D41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0D17E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F59E72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Оценить эффективность деятельности (рассмотрение вопросов повышения </w:t>
            </w:r>
            <w:proofErr w:type="spellStart"/>
            <w:r w:rsidRPr="0025666C">
              <w:rPr>
                <w:rFonts w:ascii="Times New Roman" w:hAnsi="Times New Roman" w:cs="Times New Roman"/>
              </w:rPr>
              <w:t>результатовобучения</w:t>
            </w:r>
            <w:proofErr w:type="spellEnd"/>
            <w:r w:rsidRPr="0025666C">
              <w:rPr>
                <w:rFonts w:ascii="Times New Roman" w:hAnsi="Times New Roman" w:cs="Times New Roman"/>
              </w:rPr>
              <w:t>. мот</w:t>
            </w:r>
            <w:r>
              <w:rPr>
                <w:rFonts w:ascii="Times New Roman" w:hAnsi="Times New Roman" w:cs="Times New Roman"/>
              </w:rPr>
              <w:t>ивации учащихся и т.п.) (от 0 до 10</w:t>
            </w:r>
            <w:r w:rsidRPr="0025666C">
              <w:rPr>
                <w:rFonts w:ascii="Times New Roman" w:hAnsi="Times New Roman" w:cs="Times New Roman"/>
              </w:rPr>
              <w:t>)</w:t>
            </w:r>
          </w:p>
        </w:tc>
      </w:tr>
      <w:tr w:rsidR="00900D58" w:rsidRPr="0025666C" w14:paraId="7DEF5ED2" w14:textId="77777777" w:rsidTr="00BC24A0">
        <w:trPr>
          <w:gridAfter w:val="1"/>
          <w:wAfter w:w="24" w:type="dxa"/>
          <w:trHeight w:hRule="exact" w:val="285"/>
          <w:jc w:val="center"/>
        </w:trPr>
        <w:tc>
          <w:tcPr>
            <w:tcW w:w="5949" w:type="dxa"/>
            <w:tcBorders>
              <w:top w:val="single" w:sz="4" w:space="0" w:color="auto"/>
            </w:tcBorders>
            <w:shd w:val="clear" w:color="auto" w:fill="FFFFFF"/>
          </w:tcPr>
          <w:p w14:paraId="69B6C8F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Совет школы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447EBE5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6316CF5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12DD8C1" w14:textId="77777777" w:rsidR="00140CF9" w:rsidRPr="0025666C" w:rsidRDefault="001D3CE5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36E157BA" w14:textId="77777777" w:rsidR="00140CF9" w:rsidRPr="0025666C" w:rsidRDefault="001D3CE5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0D58" w:rsidRPr="0025666C" w14:paraId="4E39C356" w14:textId="77777777" w:rsidTr="001D3CE5">
        <w:trPr>
          <w:gridAfter w:val="1"/>
          <w:wAfter w:w="24" w:type="dxa"/>
          <w:trHeight w:hRule="exact" w:val="288"/>
          <w:jc w:val="center"/>
        </w:trPr>
        <w:tc>
          <w:tcPr>
            <w:tcW w:w="5949" w:type="dxa"/>
            <w:shd w:val="clear" w:color="auto" w:fill="FFFFFF"/>
          </w:tcPr>
          <w:p w14:paraId="63159FD7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Попечительский совет школы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4FA1D731" w14:textId="77777777" w:rsidR="00140CF9" w:rsidRPr="0025666C" w:rsidRDefault="001D3CE5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0EC955B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5CE9D19A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gridSpan w:val="3"/>
            <w:shd w:val="clear" w:color="auto" w:fill="FFFFFF"/>
          </w:tcPr>
          <w:p w14:paraId="111ADA6A" w14:textId="77777777" w:rsidR="00140CF9" w:rsidRPr="0025666C" w:rsidRDefault="00140CF9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D58" w:rsidRPr="0025666C" w14:paraId="28D9C648" w14:textId="77777777" w:rsidTr="001D3CE5">
        <w:trPr>
          <w:gridAfter w:val="1"/>
          <w:wAfter w:w="24" w:type="dxa"/>
          <w:trHeight w:hRule="exact" w:val="279"/>
          <w:jc w:val="center"/>
        </w:trPr>
        <w:tc>
          <w:tcPr>
            <w:tcW w:w="5949" w:type="dxa"/>
            <w:shd w:val="clear" w:color="auto" w:fill="FFFFFF"/>
          </w:tcPr>
          <w:p w14:paraId="1907A83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Управляющий совет школы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55CDF88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59C396F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3F82CE8E" w14:textId="77777777" w:rsidR="00140CF9" w:rsidRPr="0025666C" w:rsidRDefault="001D3CE5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4" w:type="dxa"/>
            <w:gridSpan w:val="3"/>
            <w:shd w:val="clear" w:color="auto" w:fill="FFFFFF"/>
          </w:tcPr>
          <w:p w14:paraId="183AF51B" w14:textId="77777777" w:rsidR="00140CF9" w:rsidRPr="0025666C" w:rsidRDefault="001D3CE5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0D58" w:rsidRPr="0025666C" w14:paraId="1DBB2BBC" w14:textId="77777777" w:rsidTr="001D3CE5">
        <w:trPr>
          <w:gridAfter w:val="1"/>
          <w:wAfter w:w="24" w:type="dxa"/>
          <w:trHeight w:hRule="exact" w:val="580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459877D8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Постоянно действующий орган педагогического взаимодействия</w:t>
            </w: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14:paraId="053A827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0AB1540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 стадии создания</w:t>
            </w:r>
          </w:p>
        </w:tc>
        <w:tc>
          <w:tcPr>
            <w:tcW w:w="1606" w:type="dxa"/>
            <w:gridSpan w:val="3"/>
            <w:shd w:val="clear" w:color="auto" w:fill="FFFFFF"/>
            <w:vAlign w:val="center"/>
          </w:tcPr>
          <w:p w14:paraId="2E5AF6D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4" w:type="dxa"/>
            <w:gridSpan w:val="3"/>
            <w:shd w:val="clear" w:color="auto" w:fill="FFFFFF"/>
            <w:vAlign w:val="center"/>
          </w:tcPr>
          <w:p w14:paraId="72BB7D1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деятельности (от 0 до 10)</w:t>
            </w:r>
          </w:p>
        </w:tc>
      </w:tr>
      <w:tr w:rsidR="001D3CE5" w:rsidRPr="0025666C" w14:paraId="23E31177" w14:textId="77777777" w:rsidTr="00FD380D">
        <w:trPr>
          <w:gridAfter w:val="1"/>
          <w:wAfter w:w="24" w:type="dxa"/>
          <w:trHeight w:hRule="exact" w:val="336"/>
          <w:jc w:val="center"/>
        </w:trPr>
        <w:tc>
          <w:tcPr>
            <w:tcW w:w="5949" w:type="dxa"/>
            <w:shd w:val="clear" w:color="auto" w:fill="FFFFFF"/>
          </w:tcPr>
          <w:p w14:paraId="30898452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26A5FA09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4875E03E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6D289478" w14:textId="77777777" w:rsidR="001D3CE5" w:rsidRDefault="001D3CE5" w:rsidP="001D3CE5">
            <w:pPr>
              <w:jc w:val="center"/>
            </w:pPr>
            <w:r w:rsidRPr="00CC27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4" w:type="dxa"/>
            <w:gridSpan w:val="3"/>
            <w:shd w:val="clear" w:color="auto" w:fill="FFFFFF"/>
          </w:tcPr>
          <w:p w14:paraId="48D4B9A7" w14:textId="77777777" w:rsidR="001D3CE5" w:rsidRPr="0025666C" w:rsidRDefault="001D3CE5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D3CE5" w:rsidRPr="0025666C" w14:paraId="59300D61" w14:textId="77777777" w:rsidTr="00FD380D">
        <w:trPr>
          <w:gridAfter w:val="1"/>
          <w:wAfter w:w="24" w:type="dxa"/>
          <w:trHeight w:hRule="exact" w:val="283"/>
          <w:jc w:val="center"/>
        </w:trPr>
        <w:tc>
          <w:tcPr>
            <w:tcW w:w="5949" w:type="dxa"/>
            <w:shd w:val="clear" w:color="auto" w:fill="FFFFFF"/>
          </w:tcPr>
          <w:p w14:paraId="5921B4E1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7D2513D8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12774C31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05B2BE0F" w14:textId="77777777" w:rsidR="001D3CE5" w:rsidRDefault="001D3CE5" w:rsidP="001D3CE5">
            <w:pPr>
              <w:jc w:val="center"/>
            </w:pPr>
            <w:r w:rsidRPr="00CC27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4" w:type="dxa"/>
            <w:gridSpan w:val="3"/>
            <w:shd w:val="clear" w:color="auto" w:fill="FFFFFF"/>
          </w:tcPr>
          <w:p w14:paraId="3531F927" w14:textId="77777777" w:rsidR="001D3CE5" w:rsidRPr="0025666C" w:rsidRDefault="001D3CE5" w:rsidP="001D3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D3CE5" w:rsidRPr="0025666C" w14:paraId="59555E2B" w14:textId="77777777" w:rsidTr="001D3CE5">
        <w:trPr>
          <w:gridAfter w:val="1"/>
          <w:wAfter w:w="24" w:type="dxa"/>
          <w:trHeight w:hRule="exact" w:val="1928"/>
          <w:jc w:val="center"/>
        </w:trPr>
        <w:tc>
          <w:tcPr>
            <w:tcW w:w="5949" w:type="dxa"/>
            <w:shd w:val="clear" w:color="auto" w:fill="FFFFFF"/>
          </w:tcPr>
          <w:p w14:paraId="237E35A1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Предметные методические объединения учителей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3BDC30D7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094A694C" w14:textId="77777777" w:rsidR="001D3CE5" w:rsidRPr="0025666C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06B63D23" w14:textId="77777777" w:rsidR="001D3CE5" w:rsidRDefault="001D3CE5" w:rsidP="001D3CE5">
            <w:pPr>
              <w:jc w:val="center"/>
            </w:pPr>
            <w:r w:rsidRPr="00CC27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4" w:type="dxa"/>
            <w:gridSpan w:val="3"/>
            <w:shd w:val="clear" w:color="auto" w:fill="FFFFFF"/>
            <w:vAlign w:val="center"/>
          </w:tcPr>
          <w:p w14:paraId="185427DB" w14:textId="77777777" w:rsidR="001D3CE5" w:rsidRDefault="001D3CE5" w:rsidP="001D3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количество, перечислить</w:t>
            </w:r>
          </w:p>
          <w:p w14:paraId="6F89C29D" w14:textId="77777777" w:rsidR="001D3CE5" w:rsidRDefault="001D3CE5" w:rsidP="001D3C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</w:t>
            </w:r>
          </w:p>
          <w:p w14:paraId="12FBFADF" w14:textId="77777777" w:rsidR="001D3CE5" w:rsidRPr="001D3CE5" w:rsidRDefault="001D3CE5" w:rsidP="001D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начальных классов;</w:t>
            </w:r>
          </w:p>
          <w:p w14:paraId="67D3FDF9" w14:textId="77777777" w:rsidR="001D3CE5" w:rsidRPr="001D3CE5" w:rsidRDefault="001D3CE5" w:rsidP="001D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математики, физики и информатики;</w:t>
            </w:r>
          </w:p>
          <w:p w14:paraId="4AC325CE" w14:textId="77777777" w:rsidR="001D3CE5" w:rsidRPr="001D3CE5" w:rsidRDefault="001D3CE5" w:rsidP="001D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гуманитарного цикла;</w:t>
            </w:r>
          </w:p>
          <w:p w14:paraId="3B8E1C57" w14:textId="77777777" w:rsidR="001D3CE5" w:rsidRPr="001D3CE5" w:rsidRDefault="001D3CE5" w:rsidP="001D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химии, биологии и географии;</w:t>
            </w:r>
          </w:p>
          <w:p w14:paraId="55E1FA8A" w14:textId="77777777" w:rsidR="001D3CE5" w:rsidRPr="001D3CE5" w:rsidRDefault="001D3CE5" w:rsidP="001D3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C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 эстетического цикла.</w:t>
            </w:r>
          </w:p>
        </w:tc>
      </w:tr>
      <w:tr w:rsidR="00900D58" w:rsidRPr="0025666C" w14:paraId="40156A5A" w14:textId="77777777" w:rsidTr="00FD380D">
        <w:trPr>
          <w:gridAfter w:val="1"/>
          <w:wAfter w:w="24" w:type="dxa"/>
          <w:trHeight w:hRule="exact" w:val="1284"/>
          <w:jc w:val="center"/>
        </w:trPr>
        <w:tc>
          <w:tcPr>
            <w:tcW w:w="5949" w:type="dxa"/>
            <w:vMerge w:val="restart"/>
            <w:shd w:val="clear" w:color="auto" w:fill="FFFFFF"/>
          </w:tcPr>
          <w:p w14:paraId="3B0A6FE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Соответствие деятельности ОО требованиям законодательства в </w:t>
            </w:r>
            <w:proofErr w:type="spellStart"/>
            <w:r w:rsidRPr="0025666C">
              <w:rPr>
                <w:rFonts w:ascii="Times New Roman" w:hAnsi="Times New Roman" w:cs="Times New Roman"/>
              </w:rPr>
              <w:t>сфереобразования</w:t>
            </w:r>
            <w:proofErr w:type="spellEnd"/>
          </w:p>
        </w:tc>
        <w:tc>
          <w:tcPr>
            <w:tcW w:w="1512" w:type="dxa"/>
            <w:gridSpan w:val="3"/>
            <w:shd w:val="clear" w:color="auto" w:fill="FFFFFF"/>
          </w:tcPr>
          <w:p w14:paraId="1A73304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</w:t>
            </w:r>
            <w:r w:rsidRPr="0025666C">
              <w:rPr>
                <w:rFonts w:ascii="Times New Roman" w:hAnsi="Times New Roman" w:cs="Times New Roman"/>
              </w:rPr>
              <w:t>ия органов надзора и контроля</w:t>
            </w:r>
          </w:p>
          <w:p w14:paraId="500F10D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(есть/нет)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6D050EA5" w14:textId="77777777" w:rsidR="00140CF9" w:rsidRPr="0025666C" w:rsidRDefault="00D26622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 со стороны потребите</w:t>
            </w:r>
            <w:r w:rsidR="00140CF9" w:rsidRPr="0025666C">
              <w:rPr>
                <w:rFonts w:ascii="Times New Roman" w:hAnsi="Times New Roman" w:cs="Times New Roman"/>
              </w:rPr>
              <w:t>лей образова</w:t>
            </w:r>
            <w:r w:rsidR="00140CF9">
              <w:rPr>
                <w:rFonts w:ascii="Times New Roman" w:hAnsi="Times New Roman" w:cs="Times New Roman"/>
              </w:rPr>
              <w:t>тель</w:t>
            </w:r>
            <w:r w:rsidR="00140CF9" w:rsidRPr="0025666C">
              <w:rPr>
                <w:rFonts w:ascii="Times New Roman" w:hAnsi="Times New Roman" w:cs="Times New Roman"/>
              </w:rPr>
              <w:t>ных услуг (есть/нет)</w:t>
            </w:r>
          </w:p>
        </w:tc>
        <w:tc>
          <w:tcPr>
            <w:tcW w:w="1606" w:type="dxa"/>
            <w:gridSpan w:val="3"/>
            <w:shd w:val="clear" w:color="auto" w:fill="FFFFFF"/>
          </w:tcPr>
          <w:p w14:paraId="760FBF48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666C">
              <w:rPr>
                <w:rFonts w:ascii="Times New Roman" w:hAnsi="Times New Roman" w:cs="Times New Roman"/>
              </w:rPr>
              <w:t>поощренияи</w:t>
            </w:r>
            <w:proofErr w:type="spellEnd"/>
            <w:r w:rsidRPr="0025666C">
              <w:rPr>
                <w:rFonts w:ascii="Times New Roman" w:hAnsi="Times New Roman" w:cs="Times New Roman"/>
              </w:rPr>
              <w:t xml:space="preserve"> благодари ости</w:t>
            </w:r>
          </w:p>
          <w:p w14:paraId="552A2A5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(есть/нет)</w:t>
            </w:r>
          </w:p>
        </w:tc>
        <w:tc>
          <w:tcPr>
            <w:tcW w:w="4564" w:type="dxa"/>
            <w:gridSpan w:val="3"/>
            <w:shd w:val="clear" w:color="auto" w:fill="FFFFFF"/>
          </w:tcPr>
          <w:p w14:paraId="4DA7F957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Оценить эффективность реализации </w:t>
            </w:r>
            <w:proofErr w:type="gramStart"/>
            <w:r w:rsidRPr="0025666C">
              <w:rPr>
                <w:rFonts w:ascii="Times New Roman" w:hAnsi="Times New Roman" w:cs="Times New Roman"/>
              </w:rPr>
              <w:t>деятельности(</w:t>
            </w:r>
            <w:proofErr w:type="gramEnd"/>
            <w:r w:rsidRPr="0025666C">
              <w:rPr>
                <w:rFonts w:ascii="Times New Roman" w:hAnsi="Times New Roman" w:cs="Times New Roman"/>
              </w:rPr>
              <w:t>от 0 до 10)</w:t>
            </w:r>
          </w:p>
        </w:tc>
      </w:tr>
      <w:tr w:rsidR="00900D58" w:rsidRPr="0025666C" w14:paraId="795EB04A" w14:textId="77777777" w:rsidTr="00FD380D">
        <w:trPr>
          <w:gridAfter w:val="1"/>
          <w:wAfter w:w="24" w:type="dxa"/>
          <w:trHeight w:hRule="exact" w:val="281"/>
          <w:jc w:val="center"/>
        </w:trPr>
        <w:tc>
          <w:tcPr>
            <w:tcW w:w="5949" w:type="dxa"/>
            <w:vMerge/>
            <w:shd w:val="clear" w:color="auto" w:fill="FFFFFF"/>
          </w:tcPr>
          <w:p w14:paraId="109DE02E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14:paraId="13AE0441" w14:textId="77777777" w:rsidR="00140CF9" w:rsidRPr="0025666C" w:rsidRDefault="00D26622" w:rsidP="00D26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15E5E64A" w14:textId="77777777" w:rsidR="00140CF9" w:rsidRPr="0025666C" w:rsidRDefault="00D26622" w:rsidP="00D26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6" w:type="dxa"/>
            <w:gridSpan w:val="3"/>
            <w:shd w:val="clear" w:color="auto" w:fill="FFFFFF"/>
          </w:tcPr>
          <w:p w14:paraId="2FC072F6" w14:textId="77777777" w:rsidR="00140CF9" w:rsidRPr="0025666C" w:rsidRDefault="00D26622" w:rsidP="00D26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4" w:type="dxa"/>
            <w:gridSpan w:val="3"/>
            <w:shd w:val="clear" w:color="auto" w:fill="FFFFFF"/>
          </w:tcPr>
          <w:p w14:paraId="05070530" w14:textId="77777777" w:rsidR="00140CF9" w:rsidRPr="0025666C" w:rsidRDefault="00D26622" w:rsidP="00D26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00D58" w:rsidRPr="0025666C" w14:paraId="6BFF77E1" w14:textId="77777777" w:rsidTr="00FD380D">
        <w:trPr>
          <w:gridAfter w:val="1"/>
          <w:wAfter w:w="24" w:type="dxa"/>
          <w:trHeight w:hRule="exact" w:val="272"/>
          <w:jc w:val="center"/>
        </w:trPr>
        <w:tc>
          <w:tcPr>
            <w:tcW w:w="5949" w:type="dxa"/>
            <w:shd w:val="clear" w:color="auto" w:fill="FFFFFF"/>
          </w:tcPr>
          <w:p w14:paraId="409E0D6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Развитие и мотивация персонала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0A741DE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23AAF9D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606" w:type="dxa"/>
            <w:gridSpan w:val="3"/>
            <w:shd w:val="clear" w:color="auto" w:fill="FFFFFF"/>
          </w:tcPr>
          <w:p w14:paraId="713F49F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64" w:type="dxa"/>
            <w:gridSpan w:val="3"/>
            <w:shd w:val="clear" w:color="auto" w:fill="FFFFFF"/>
            <w:vAlign w:val="center"/>
          </w:tcPr>
          <w:p w14:paraId="2404ECD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</w:tr>
      <w:tr w:rsidR="00900D58" w:rsidRPr="0025666C" w14:paraId="0EDBD1EE" w14:textId="77777777" w:rsidTr="00FD380D">
        <w:trPr>
          <w:gridAfter w:val="1"/>
          <w:wAfter w:w="24" w:type="dxa"/>
          <w:trHeight w:hRule="exact" w:val="559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42A6E946" w14:textId="77777777" w:rsidR="00140CF9" w:rsidRPr="00B80F7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F7C">
              <w:rPr>
                <w:rFonts w:ascii="Times New Roman" w:hAnsi="Times New Roman" w:cs="Times New Roman"/>
              </w:rPr>
              <w:t>Программа (стратегия, план) профессионального роста педагогов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18500A0F" w14:textId="77777777" w:rsidR="00140CF9" w:rsidRPr="0025666C" w:rsidRDefault="005902CA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519E9CF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4CF7ABEE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gridSpan w:val="3"/>
            <w:shd w:val="clear" w:color="auto" w:fill="FFFFFF"/>
          </w:tcPr>
          <w:p w14:paraId="548BB64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D58" w:rsidRPr="0025666C" w14:paraId="0AC73B45" w14:textId="77777777" w:rsidTr="00FD380D">
        <w:trPr>
          <w:trHeight w:hRule="exact" w:val="581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221143AC" w14:textId="77777777" w:rsidR="00140CF9" w:rsidRPr="00B80F7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F7C">
              <w:rPr>
                <w:rFonts w:ascii="Times New Roman" w:hAnsi="Times New Roman" w:cs="Times New Roman"/>
              </w:rPr>
              <w:t>Включает совершенствование следующих направлений подготовки учителя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0B5DD768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2A1D73EB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46F4CE9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4"/>
            <w:shd w:val="clear" w:color="auto" w:fill="FFFFFF"/>
          </w:tcPr>
          <w:p w14:paraId="38A771D8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D58" w:rsidRPr="0025666C" w14:paraId="07543C0C" w14:textId="77777777" w:rsidTr="00FD380D">
        <w:trPr>
          <w:trHeight w:hRule="exact" w:val="277"/>
          <w:jc w:val="center"/>
        </w:trPr>
        <w:tc>
          <w:tcPr>
            <w:tcW w:w="5949" w:type="dxa"/>
            <w:shd w:val="clear" w:color="auto" w:fill="FFFFFF"/>
          </w:tcPr>
          <w:p w14:paraId="18398AB4" w14:textId="77777777" w:rsidR="00140CF9" w:rsidRPr="00B80F7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F7C">
              <w:rPr>
                <w:rFonts w:ascii="Times New Roman" w:hAnsi="Times New Roman" w:cs="Times New Roman"/>
              </w:rPr>
              <w:t>Предметной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728ADD8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546252F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5B15F1E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4"/>
            <w:shd w:val="clear" w:color="auto" w:fill="FFFFFF"/>
          </w:tcPr>
          <w:p w14:paraId="73EDDD6B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D58" w:rsidRPr="0025666C" w14:paraId="1C2F1199" w14:textId="77777777" w:rsidTr="00FD380D">
        <w:trPr>
          <w:trHeight w:hRule="exact" w:val="282"/>
          <w:jc w:val="center"/>
        </w:trPr>
        <w:tc>
          <w:tcPr>
            <w:tcW w:w="5949" w:type="dxa"/>
            <w:shd w:val="clear" w:color="auto" w:fill="FFFFFF"/>
          </w:tcPr>
          <w:p w14:paraId="45905AAC" w14:textId="77777777" w:rsidR="00140CF9" w:rsidRPr="00B80F7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F7C">
              <w:rPr>
                <w:rFonts w:ascii="Times New Roman" w:hAnsi="Times New Roman" w:cs="Times New Roman"/>
              </w:rPr>
              <w:lastRenderedPageBreak/>
              <w:t>Методической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4DF348C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093CFC4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03A5EEEE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4"/>
            <w:shd w:val="clear" w:color="auto" w:fill="FFFFFF"/>
          </w:tcPr>
          <w:p w14:paraId="0FCBE57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D58" w:rsidRPr="0025666C" w14:paraId="1063B01A" w14:textId="77777777" w:rsidTr="00FD380D">
        <w:trPr>
          <w:trHeight w:hRule="exact" w:val="285"/>
          <w:jc w:val="center"/>
        </w:trPr>
        <w:tc>
          <w:tcPr>
            <w:tcW w:w="5949" w:type="dxa"/>
            <w:shd w:val="clear" w:color="auto" w:fill="FFFFFF"/>
          </w:tcPr>
          <w:p w14:paraId="54C2EEBA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Меры стимулирования труда учителя: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554D2EB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0D06C1F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</w:t>
            </w:r>
            <w:r w:rsidRPr="0025666C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606" w:type="dxa"/>
            <w:gridSpan w:val="3"/>
            <w:shd w:val="clear" w:color="auto" w:fill="FFFFFF"/>
          </w:tcPr>
          <w:p w14:paraId="574C924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2F955ED4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Перечислить</w:t>
            </w:r>
          </w:p>
        </w:tc>
      </w:tr>
      <w:tr w:rsidR="00900D58" w:rsidRPr="0025666C" w14:paraId="71D646D8" w14:textId="77777777" w:rsidTr="00FD380D">
        <w:trPr>
          <w:trHeight w:hRule="exact" w:val="290"/>
          <w:jc w:val="center"/>
        </w:trPr>
        <w:tc>
          <w:tcPr>
            <w:tcW w:w="5949" w:type="dxa"/>
            <w:shd w:val="clear" w:color="auto" w:fill="FFFFFF"/>
            <w:vAlign w:val="center"/>
          </w:tcPr>
          <w:p w14:paraId="5B679B0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Меры материального стимулирования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30B4381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0CD963B7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0AD31948" w14:textId="77777777" w:rsidR="00140CF9" w:rsidRPr="0025666C" w:rsidRDefault="00694FE8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5F7DA2AA" w14:textId="77777777" w:rsidR="00140CF9" w:rsidRPr="0025666C" w:rsidRDefault="00694FE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стимулирующего характера</w:t>
            </w:r>
          </w:p>
        </w:tc>
      </w:tr>
      <w:tr w:rsidR="00900D58" w:rsidRPr="0025666C" w14:paraId="783B777A" w14:textId="77777777" w:rsidTr="00FD380D">
        <w:trPr>
          <w:trHeight w:hRule="exact" w:val="279"/>
          <w:jc w:val="center"/>
        </w:trPr>
        <w:tc>
          <w:tcPr>
            <w:tcW w:w="5949" w:type="dxa"/>
            <w:shd w:val="clear" w:color="auto" w:fill="FFFFFF"/>
            <w:vAlign w:val="bottom"/>
          </w:tcPr>
          <w:p w14:paraId="4468CCA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Меры морального стимулирования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0380B43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7B8F1BCA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3C2A04DA" w14:textId="77777777" w:rsidR="00140CF9" w:rsidRPr="0025666C" w:rsidRDefault="00694FE8" w:rsidP="00694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3308EB66" w14:textId="77777777" w:rsidR="00140CF9" w:rsidRPr="0025666C" w:rsidRDefault="00694FE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Грамоты, благодарности и пр.</w:t>
            </w:r>
          </w:p>
        </w:tc>
      </w:tr>
      <w:tr w:rsidR="00900D58" w:rsidRPr="0025666C" w14:paraId="6D824981" w14:textId="77777777" w:rsidTr="00FD380D">
        <w:trPr>
          <w:trHeight w:hRule="exact" w:val="567"/>
          <w:jc w:val="center"/>
        </w:trPr>
        <w:tc>
          <w:tcPr>
            <w:tcW w:w="5949" w:type="dxa"/>
            <w:vMerge w:val="restart"/>
            <w:shd w:val="clear" w:color="auto" w:fill="FFFFFF"/>
          </w:tcPr>
          <w:p w14:paraId="1C6371D8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Оказание индивидуальной методической помощи учителям с низкими результатами образовательной деятельности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2E131BF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2E2400C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Эпизодиче</w:t>
            </w:r>
            <w:r w:rsidRPr="0025666C">
              <w:rPr>
                <w:rFonts w:ascii="Times New Roman" w:hAnsi="Times New Roman" w:cs="Times New Roman"/>
              </w:rPr>
              <w:t>ски</w:t>
            </w:r>
          </w:p>
        </w:tc>
        <w:tc>
          <w:tcPr>
            <w:tcW w:w="1606" w:type="dxa"/>
            <w:gridSpan w:val="3"/>
            <w:shd w:val="clear" w:color="auto" w:fill="FFFFFF"/>
            <w:vAlign w:val="center"/>
          </w:tcPr>
          <w:p w14:paraId="363DF74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</w:t>
            </w:r>
            <w:r w:rsidRPr="0025666C">
              <w:rPr>
                <w:rFonts w:ascii="Times New Roman" w:hAnsi="Times New Roman" w:cs="Times New Roman"/>
              </w:rPr>
              <w:t>чески</w:t>
            </w:r>
          </w:p>
        </w:tc>
        <w:tc>
          <w:tcPr>
            <w:tcW w:w="4588" w:type="dxa"/>
            <w:gridSpan w:val="4"/>
            <w:shd w:val="clear" w:color="auto" w:fill="FFFFFF"/>
            <w:vAlign w:val="bottom"/>
          </w:tcPr>
          <w:p w14:paraId="02435E38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формы (РМО, ШМО, региональные сетевые сообщества)</w:t>
            </w:r>
          </w:p>
        </w:tc>
      </w:tr>
      <w:tr w:rsidR="00900D58" w:rsidRPr="0025666C" w14:paraId="2007E7A7" w14:textId="77777777" w:rsidTr="00FD380D">
        <w:trPr>
          <w:trHeight w:hRule="exact" w:val="278"/>
          <w:jc w:val="center"/>
        </w:trPr>
        <w:tc>
          <w:tcPr>
            <w:tcW w:w="5949" w:type="dxa"/>
            <w:vMerge/>
            <w:shd w:val="clear" w:color="auto" w:fill="FFFFFF"/>
          </w:tcPr>
          <w:p w14:paraId="3A4ADECA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shd w:val="clear" w:color="auto" w:fill="FFFFFF"/>
          </w:tcPr>
          <w:p w14:paraId="6551BEC7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0C10B881" w14:textId="77777777" w:rsidR="00140CF9" w:rsidRPr="0025666C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06" w:type="dxa"/>
            <w:gridSpan w:val="3"/>
            <w:shd w:val="clear" w:color="auto" w:fill="FFFFFF"/>
          </w:tcPr>
          <w:p w14:paraId="7882E907" w14:textId="77777777" w:rsidR="00140CF9" w:rsidRPr="0025666C" w:rsidRDefault="00140CF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4"/>
            <w:shd w:val="clear" w:color="auto" w:fill="FFFFFF"/>
          </w:tcPr>
          <w:p w14:paraId="5132AC4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0D58" w:rsidRPr="0025666C" w14:paraId="2D26C3F1" w14:textId="77777777" w:rsidTr="00890E79">
        <w:trPr>
          <w:trHeight w:hRule="exact" w:val="285"/>
          <w:jc w:val="center"/>
        </w:trPr>
        <w:tc>
          <w:tcPr>
            <w:tcW w:w="5949" w:type="dxa"/>
            <w:shd w:val="clear" w:color="auto" w:fill="FFFFFF"/>
          </w:tcPr>
          <w:p w14:paraId="6A4EAC8F" w14:textId="77777777" w:rsidR="00140CF9" w:rsidRPr="0025666C" w:rsidRDefault="00890E7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40CF9" w:rsidRPr="0025666C">
              <w:rPr>
                <w:rFonts w:ascii="Times New Roman" w:hAnsi="Times New Roman" w:cs="Times New Roman"/>
              </w:rPr>
              <w:t>аличие ИОМ педагогов</w:t>
            </w:r>
          </w:p>
        </w:tc>
        <w:tc>
          <w:tcPr>
            <w:tcW w:w="1512" w:type="dxa"/>
            <w:gridSpan w:val="3"/>
            <w:shd w:val="clear" w:color="auto" w:fill="FFFFFF"/>
          </w:tcPr>
          <w:p w14:paraId="673EE14F" w14:textId="77777777" w:rsidR="00140CF9" w:rsidRPr="0025666C" w:rsidRDefault="00890E79" w:rsidP="0089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72567B1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</w:tcPr>
          <w:p w14:paraId="7ABD6165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4"/>
            <w:shd w:val="clear" w:color="auto" w:fill="FFFFFF"/>
          </w:tcPr>
          <w:p w14:paraId="4E4E4E8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Указать количество</w:t>
            </w:r>
          </w:p>
        </w:tc>
      </w:tr>
      <w:tr w:rsidR="00900D58" w:rsidRPr="0025666C" w14:paraId="0A58A00F" w14:textId="77777777" w:rsidTr="00FD380D">
        <w:trPr>
          <w:trHeight w:hRule="exact" w:val="852"/>
          <w:jc w:val="center"/>
        </w:trPr>
        <w:tc>
          <w:tcPr>
            <w:tcW w:w="5949" w:type="dxa"/>
            <w:shd w:val="clear" w:color="auto" w:fill="FFFFFF"/>
          </w:tcPr>
          <w:p w14:paraId="4337D1E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Электронные средства сопровождения образовательной деятельности (электронный журнал, электронный дневник и др.)</w:t>
            </w: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14:paraId="4F7CBDE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7F8EDE3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внедряются</w:t>
            </w:r>
          </w:p>
        </w:tc>
        <w:tc>
          <w:tcPr>
            <w:tcW w:w="1606" w:type="dxa"/>
            <w:gridSpan w:val="3"/>
            <w:shd w:val="clear" w:color="auto" w:fill="FFFFFF"/>
            <w:vAlign w:val="center"/>
          </w:tcPr>
          <w:p w14:paraId="26F11D1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0AF594C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Оценить эффективность применения (от 0 до 10)</w:t>
            </w:r>
          </w:p>
        </w:tc>
      </w:tr>
      <w:tr w:rsidR="00890E79" w:rsidRPr="0025666C" w14:paraId="0F3C2EB7" w14:textId="77777777" w:rsidTr="00890E79">
        <w:trPr>
          <w:trHeight w:hRule="exact" w:val="287"/>
          <w:jc w:val="center"/>
        </w:trPr>
        <w:tc>
          <w:tcPr>
            <w:tcW w:w="5949" w:type="dxa"/>
            <w:shd w:val="clear" w:color="auto" w:fill="FFFFFF"/>
          </w:tcPr>
          <w:p w14:paraId="0501212A" w14:textId="77777777" w:rsidR="00890E79" w:rsidRPr="0025666C" w:rsidRDefault="00890E7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14:paraId="17620733" w14:textId="77777777" w:rsidR="00890E79" w:rsidRPr="0025666C" w:rsidRDefault="00890E7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26BAF92F" w14:textId="77777777" w:rsidR="00890E79" w:rsidRPr="0025666C" w:rsidRDefault="00890E7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3"/>
            <w:shd w:val="clear" w:color="auto" w:fill="FFFFFF"/>
            <w:vAlign w:val="center"/>
          </w:tcPr>
          <w:p w14:paraId="6DF648C1" w14:textId="77777777" w:rsidR="00890E79" w:rsidRPr="0025666C" w:rsidRDefault="00890E79" w:rsidP="009678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88" w:type="dxa"/>
            <w:gridSpan w:val="4"/>
            <w:shd w:val="clear" w:color="auto" w:fill="FFFFFF"/>
          </w:tcPr>
          <w:p w14:paraId="1C51F54C" w14:textId="77777777" w:rsidR="00890E79" w:rsidRPr="0025666C" w:rsidRDefault="00890E7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2D8EE9C" w14:textId="77777777" w:rsidR="00140CF9" w:rsidRPr="00900D58" w:rsidRDefault="00140CF9" w:rsidP="0090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D58">
        <w:rPr>
          <w:rFonts w:ascii="Times New Roman" w:hAnsi="Times New Roman" w:cs="Times New Roman"/>
          <w:b/>
          <w:sz w:val="24"/>
        </w:rPr>
        <w:t>3. Система преподавания в образовательной организации</w:t>
      </w:r>
    </w:p>
    <w:tbl>
      <w:tblPr>
        <w:tblOverlap w:val="never"/>
        <w:tblW w:w="15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399"/>
        <w:gridCol w:w="851"/>
        <w:gridCol w:w="1284"/>
        <w:gridCol w:w="527"/>
        <w:gridCol w:w="173"/>
        <w:gridCol w:w="428"/>
        <w:gridCol w:w="990"/>
        <w:gridCol w:w="430"/>
        <w:gridCol w:w="373"/>
        <w:gridCol w:w="1228"/>
        <w:gridCol w:w="520"/>
        <w:gridCol w:w="412"/>
        <w:gridCol w:w="238"/>
        <w:gridCol w:w="810"/>
        <w:gridCol w:w="15"/>
        <w:gridCol w:w="237"/>
        <w:gridCol w:w="840"/>
        <w:gridCol w:w="432"/>
        <w:gridCol w:w="103"/>
        <w:gridCol w:w="2482"/>
        <w:gridCol w:w="15"/>
      </w:tblGrid>
      <w:tr w:rsidR="00140CF9" w:rsidRPr="0025666C" w14:paraId="7E687112" w14:textId="77777777" w:rsidTr="00F67F98">
        <w:trPr>
          <w:gridAfter w:val="1"/>
          <w:wAfter w:w="15" w:type="dxa"/>
          <w:trHeight w:hRule="exact" w:val="586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9F2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Виды реализуемых образовательных программ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38144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2E41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5571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F10A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AF010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</w:tr>
      <w:tr w:rsidR="00140CF9" w:rsidRPr="0025666C" w14:paraId="4E4C6171" w14:textId="77777777" w:rsidTr="00F67F98">
        <w:trPr>
          <w:gridAfter w:val="1"/>
          <w:wAfter w:w="15" w:type="dxa"/>
          <w:trHeight w:hRule="exact" w:val="28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C6C8E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55DF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B595" w14:textId="77777777" w:rsidR="00140CF9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A0CF1" w14:textId="77777777" w:rsidR="00140CF9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3E1C" w14:textId="77777777" w:rsidR="00140CF9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E99BB" w14:textId="77777777" w:rsidR="00140CF9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40CF9" w:rsidRPr="0025666C" w14:paraId="2D6A0A73" w14:textId="77777777" w:rsidTr="00F67F98">
        <w:trPr>
          <w:gridAfter w:val="1"/>
          <w:wAfter w:w="15" w:type="dxa"/>
          <w:trHeight w:hRule="exact" w:val="287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302F7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Формы организации образовательной деятельности (%)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5B28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традиционные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F5F27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активные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2412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интерактивные</w:t>
            </w:r>
          </w:p>
        </w:tc>
      </w:tr>
      <w:tr w:rsidR="00140CF9" w:rsidRPr="0025666C" w14:paraId="6AA76E76" w14:textId="77777777" w:rsidTr="00F67F98">
        <w:trPr>
          <w:gridAfter w:val="1"/>
          <w:wAfter w:w="15" w:type="dxa"/>
          <w:trHeight w:hRule="exact" w:val="560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1FA7BB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2957D" w14:textId="77777777" w:rsidR="00140CF9" w:rsidRPr="0025666C" w:rsidRDefault="00F14B7C" w:rsidP="00F1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AD1C" w14:textId="77777777" w:rsidR="00140CF9" w:rsidRPr="0025666C" w:rsidRDefault="00F14B7C" w:rsidP="00F1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6D6B3" w14:textId="77777777" w:rsidR="00140CF9" w:rsidRPr="0025666C" w:rsidRDefault="00F14B7C" w:rsidP="00F1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14B7C" w:rsidRPr="0025666C" w14:paraId="20E5780A" w14:textId="77777777" w:rsidTr="00F67F98">
        <w:trPr>
          <w:gridAfter w:val="1"/>
          <w:wAfter w:w="15" w:type="dxa"/>
          <w:trHeight w:hRule="exact" w:val="560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5921D" w14:textId="77777777" w:rsidR="00F14B7C" w:rsidRPr="0025666C" w:rsidRDefault="00F14B7C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 оценивания результатов обучения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335EE" w14:textId="77777777" w:rsidR="00F14B7C" w:rsidRPr="0025666C" w:rsidRDefault="00F14B7C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локальных нормативных актов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8CBAB" w14:textId="77777777" w:rsidR="00F14B7C" w:rsidRPr="0025666C" w:rsidRDefault="00F14B7C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Внедрение новых форм (указать)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A41A6" w14:textId="77777777" w:rsidR="00F14B7C" w:rsidRPr="0025666C" w:rsidRDefault="00F14B7C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Портфолио (индивидуальные системы оценивания)</w:t>
            </w:r>
          </w:p>
        </w:tc>
      </w:tr>
      <w:tr w:rsidR="00F14B7C" w:rsidRPr="0025666C" w14:paraId="052F8A31" w14:textId="77777777" w:rsidTr="00F67F98">
        <w:trPr>
          <w:trHeight w:hRule="exact" w:val="274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E3ADF57" w14:textId="77777777" w:rsidR="00F14B7C" w:rsidRPr="0025666C" w:rsidRDefault="00F14B7C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DFED" w14:textId="77777777" w:rsidR="00F14B7C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96056" w14:textId="77777777" w:rsidR="00F14B7C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1A9E6" w14:textId="77777777" w:rsidR="00F14B7C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40CF9" w:rsidRPr="0025666C" w14:paraId="7671C9B5" w14:textId="77777777" w:rsidTr="00F67F98">
        <w:trPr>
          <w:trHeight w:hRule="exact" w:val="631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51EAB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Информационно- образовательная среда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647B0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</w:tc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8DBF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Информационно-методическое обеспечение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A7E7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Отдельный информационно- образовательный ресурс в сети Интернет</w:t>
            </w:r>
          </w:p>
        </w:tc>
      </w:tr>
      <w:tr w:rsidR="00140CF9" w:rsidRPr="0025666C" w14:paraId="714427EA" w14:textId="77777777" w:rsidTr="00F67F98">
        <w:trPr>
          <w:trHeight w:hRule="exact" w:val="227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40CF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2C622" w14:textId="77777777" w:rsidR="00140CF9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F518" w14:textId="77777777" w:rsidR="00140CF9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28563" w14:textId="77777777" w:rsidR="00140CF9" w:rsidRPr="0025666C" w:rsidRDefault="00F14B7C" w:rsidP="00F1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0CF9" w:rsidRPr="0025666C" w14:paraId="567B6744" w14:textId="77777777" w:rsidTr="00F67F98">
        <w:trPr>
          <w:trHeight w:hRule="exact" w:val="53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C2D1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A0F7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Победителей нет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1033B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школьного /муниципального этапа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5B99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регионального этапа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907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Победители заключительного этапа</w:t>
            </w:r>
          </w:p>
        </w:tc>
      </w:tr>
      <w:tr w:rsidR="00140CF9" w:rsidRPr="0025666C" w14:paraId="274ED813" w14:textId="77777777" w:rsidTr="00F67F98">
        <w:trPr>
          <w:trHeight w:hRule="exact" w:val="30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56D39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C158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28C25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58CF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6D038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0CF9" w:rsidRPr="0025666C" w14:paraId="49D8FBE4" w14:textId="77777777" w:rsidTr="00F67F98">
        <w:trPr>
          <w:trHeight w:hRule="exact" w:val="394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421C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F9C3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8BF2C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51/4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AE90E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B917C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0CF9" w:rsidRPr="0025666C" w14:paraId="5E01AF89" w14:textId="77777777" w:rsidTr="00F67F98">
        <w:trPr>
          <w:trHeight w:hRule="exact" w:val="31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43C5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C69CA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35875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84/0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52D75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DE11C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0CF9" w:rsidRPr="0025666C" w14:paraId="6BE86FEE" w14:textId="77777777" w:rsidTr="00900D58">
        <w:trPr>
          <w:trHeight w:hRule="exact" w:val="562"/>
          <w:jc w:val="center"/>
        </w:trPr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7F5B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Контрольно-оценочная деятельность учителя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AFFDF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нет (кол-во педагогов)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6C7F0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разрабатывается (кол-во педагогов)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0F5F5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Есть (кол-во педагогов)</w:t>
            </w:r>
          </w:p>
        </w:tc>
      </w:tr>
      <w:tr w:rsidR="00140CF9" w:rsidRPr="0025666C" w14:paraId="3CCA3FDA" w14:textId="77777777" w:rsidTr="00FD386C">
        <w:trPr>
          <w:trHeight w:hRule="exact" w:val="595"/>
          <w:jc w:val="center"/>
        </w:trPr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AE2B0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 xml:space="preserve">фиксация индивидуальных пробелов учащихся </w:t>
            </w:r>
            <w:proofErr w:type="spellStart"/>
            <w:r w:rsidRPr="0025666C">
              <w:rPr>
                <w:rFonts w:ascii="Times New Roman" w:hAnsi="Times New Roman" w:cs="Times New Roman"/>
              </w:rPr>
              <w:t>восвоении</w:t>
            </w:r>
            <w:proofErr w:type="spellEnd"/>
            <w:r w:rsidRPr="0025666C">
              <w:rPr>
                <w:rFonts w:ascii="Times New Roman" w:hAnsi="Times New Roman" w:cs="Times New Roman"/>
              </w:rPr>
              <w:t xml:space="preserve"> содержания тем (разделов программы)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6310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095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4A0D1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40CF9" w:rsidRPr="0025666C" w14:paraId="7FFC7B55" w14:textId="77777777" w:rsidTr="00FD386C">
        <w:trPr>
          <w:trHeight w:hRule="exact" w:val="845"/>
          <w:jc w:val="center"/>
        </w:trPr>
        <w:tc>
          <w:tcPr>
            <w:tcW w:w="6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06470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планирование учителем работы по ликвидации индивидуальных пробелов учащихся в освоении содержания тем (разделов программы)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9F92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8063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2420B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40CF9" w:rsidRPr="0025666C" w14:paraId="17A18266" w14:textId="77777777" w:rsidTr="00F67F98">
        <w:trPr>
          <w:trHeight w:hRule="exact" w:val="290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455D5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Квалификационный уровень учителя (%)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D79DC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8D094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687B8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140CF9" w:rsidRPr="0025666C" w14:paraId="0ACDA5A4" w14:textId="77777777" w:rsidTr="00F67F98">
        <w:trPr>
          <w:trHeight w:hRule="exact" w:val="279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453C1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DEA4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31704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6BB56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</w:tr>
      <w:tr w:rsidR="00140CF9" w:rsidRPr="0025666C" w14:paraId="610F3691" w14:textId="77777777" w:rsidTr="00F67F98">
        <w:trPr>
          <w:trHeight w:hRule="exact" w:val="851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583E6D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F97C3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учителей, имеющих высшее образование.</w:t>
            </w:r>
          </w:p>
        </w:tc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E0E92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учителей, имеющих государственные и ведомственные награды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1E51B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молодых учителей в возрасте до 35 лет.</w:t>
            </w:r>
          </w:p>
        </w:tc>
      </w:tr>
      <w:tr w:rsidR="00140CF9" w:rsidRPr="0025666C" w14:paraId="58960232" w14:textId="77777777" w:rsidTr="00F67F98">
        <w:trPr>
          <w:trHeight w:hRule="exact" w:val="300"/>
          <w:jc w:val="center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D38F6" w14:textId="77777777" w:rsidR="00140CF9" w:rsidRPr="0025666C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EF881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4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03D1C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5499E" w14:textId="77777777" w:rsidR="00140CF9" w:rsidRPr="0025666C" w:rsidRDefault="00180751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900D58" w:rsidRPr="0025666C" w14:paraId="60C7620D" w14:textId="77777777" w:rsidTr="00F67F98">
        <w:trPr>
          <w:trHeight w:hRule="exact" w:val="840"/>
          <w:jc w:val="center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F232A" w14:textId="77777777" w:rsidR="00900D58" w:rsidRPr="0025666C" w:rsidRDefault="00900D58" w:rsidP="00900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системы мер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5666C">
              <w:rPr>
                <w:rFonts w:ascii="Times New Roman" w:hAnsi="Times New Roman" w:cs="Times New Roman"/>
              </w:rPr>
              <w:t>о привлечению и</w:t>
            </w:r>
          </w:p>
          <w:p w14:paraId="4454C46B" w14:textId="77777777" w:rsidR="00900D58" w:rsidRPr="0025666C" w:rsidRDefault="00900D5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поддержке молодых учителей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0025A0" w14:textId="77777777" w:rsidR="00900D58" w:rsidRPr="0025666C" w:rsidRDefault="00900D5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план работы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1C0E" w14:textId="77777777" w:rsidR="00900D58" w:rsidRPr="0025666C" w:rsidRDefault="00900D5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школа молодого учителя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11003" w14:textId="77777777" w:rsidR="00900D58" w:rsidRPr="0025666C" w:rsidRDefault="00900D5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система</w:t>
            </w:r>
          </w:p>
          <w:p w14:paraId="47404C82" w14:textId="77777777" w:rsidR="00900D58" w:rsidRPr="0025666C" w:rsidRDefault="00900D5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индивидуального</w:t>
            </w:r>
            <w:r w:rsidR="00D26FF0" w:rsidRPr="0025666C">
              <w:rPr>
                <w:rFonts w:ascii="Times New Roman" w:hAnsi="Times New Roman" w:cs="Times New Roman"/>
              </w:rPr>
              <w:t xml:space="preserve"> наставничества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3F62A" w14:textId="77777777" w:rsidR="00900D58" w:rsidRPr="0025666C" w:rsidRDefault="00900D5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государственн</w:t>
            </w:r>
            <w:r w:rsidRPr="0025666C">
              <w:rPr>
                <w:rFonts w:ascii="Times New Roman" w:hAnsi="Times New Roman" w:cs="Times New Roman"/>
              </w:rPr>
              <w:t>ых</w:t>
            </w:r>
            <w:r w:rsidR="00D26FF0" w:rsidRPr="0025666C">
              <w:rPr>
                <w:rFonts w:ascii="Times New Roman" w:hAnsi="Times New Roman" w:cs="Times New Roman"/>
              </w:rPr>
              <w:t xml:space="preserve"> программах по поддержке молодых педагогов</w:t>
            </w:r>
          </w:p>
        </w:tc>
      </w:tr>
      <w:tr w:rsidR="00900D58" w:rsidRPr="0025666C" w14:paraId="29578B77" w14:textId="77777777" w:rsidTr="00F67F98">
        <w:trPr>
          <w:gridAfter w:val="1"/>
          <w:wAfter w:w="15" w:type="dxa"/>
          <w:trHeight w:hRule="exact" w:val="442"/>
          <w:jc w:val="center"/>
        </w:trPr>
        <w:tc>
          <w:tcPr>
            <w:tcW w:w="297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C0980C9" w14:textId="77777777" w:rsidR="00900D58" w:rsidRPr="0025666C" w:rsidRDefault="00900D5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E86B8" w14:textId="77777777" w:rsidR="00900D58" w:rsidRPr="00A319B2" w:rsidRDefault="00A319B2" w:rsidP="00CB61F6">
            <w:pPr>
              <w:spacing w:after="0" w:line="240" w:lineRule="auto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 w:rsidRPr="00A319B2">
              <w:rPr>
                <w:rFonts w:ascii="Times New Roman" w:hAnsi="Times New Roman" w:cs="Times New Roman"/>
                <w:b/>
                <w:color w:val="9CC2E5" w:themeColor="accent1" w:themeTint="99"/>
              </w:rPr>
              <w:t>+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329AC" w14:textId="77777777" w:rsidR="00900D58" w:rsidRPr="00A319B2" w:rsidRDefault="00A319B2" w:rsidP="00CB61F6">
            <w:pPr>
              <w:spacing w:after="0" w:line="240" w:lineRule="auto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 w:rsidRPr="00A319B2">
              <w:rPr>
                <w:rFonts w:ascii="Times New Roman" w:hAnsi="Times New Roman" w:cs="Times New Roman"/>
                <w:b/>
                <w:color w:val="9CC2E5" w:themeColor="accent1" w:themeTint="99"/>
              </w:rPr>
              <w:t>+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26375" w14:textId="77777777" w:rsidR="00900D58" w:rsidRPr="00A319B2" w:rsidRDefault="00A319B2" w:rsidP="00CB61F6">
            <w:pPr>
              <w:spacing w:after="0" w:line="240" w:lineRule="auto"/>
              <w:rPr>
                <w:rFonts w:ascii="Times New Roman" w:hAnsi="Times New Roman" w:cs="Times New Roman"/>
                <w:b/>
                <w:color w:val="9CC2E5" w:themeColor="accent1" w:themeTint="99"/>
              </w:rPr>
            </w:pPr>
            <w:r w:rsidRPr="00A319B2">
              <w:rPr>
                <w:rFonts w:ascii="Times New Roman" w:hAnsi="Times New Roman" w:cs="Times New Roman"/>
                <w:b/>
                <w:color w:val="9CC2E5" w:themeColor="accent1" w:themeTint="99"/>
              </w:rPr>
              <w:t>+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E4D48" w14:textId="77777777" w:rsidR="00900D58" w:rsidRPr="0025666C" w:rsidRDefault="00900D58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CF9" w:rsidRPr="0025666C" w14:paraId="2876C8E1" w14:textId="77777777" w:rsidTr="00F66BEE">
        <w:trPr>
          <w:gridAfter w:val="1"/>
          <w:wAfter w:w="15" w:type="dxa"/>
          <w:trHeight w:hRule="exact" w:val="2246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E1293" w14:textId="77777777" w:rsidR="00140CF9" w:rsidRPr="00A319B2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Доля педагогических работников, вовлеченных в события/мероприятия, направленные на развитие профессионального мастерства (в т.ч. по тематикам, связанным с повышением качества образования и поддержки ШНОР)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49AC" w14:textId="77777777" w:rsidR="00140CF9" w:rsidRPr="00A319B2" w:rsidRDefault="00140CF9" w:rsidP="00D26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Уровень образовательной организации (указать количество и название мероприятия)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63521" w14:textId="77777777" w:rsidR="00140CF9" w:rsidRPr="00A319B2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 xml:space="preserve">Муниципальный (указать количество и название </w:t>
            </w:r>
            <w:proofErr w:type="gramStart"/>
            <w:r w:rsidRPr="00A319B2">
              <w:rPr>
                <w:rFonts w:ascii="Times New Roman" w:hAnsi="Times New Roman" w:cs="Times New Roman"/>
              </w:rPr>
              <w:t>мероприятия)уровень</w:t>
            </w:r>
            <w:proofErr w:type="gramEnd"/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1378A" w14:textId="77777777" w:rsidR="00140CF9" w:rsidRPr="00A319B2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Региональный уровень (указать количество и название мероприятия)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C690C" w14:textId="77777777" w:rsidR="00140CF9" w:rsidRPr="00A319B2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Федеральный, международный уровень (указать количество и название мероприятия)</w:t>
            </w:r>
          </w:p>
        </w:tc>
      </w:tr>
      <w:tr w:rsidR="00140CF9" w:rsidRPr="0025666C" w14:paraId="170EE25B" w14:textId="77777777" w:rsidTr="00C5695A">
        <w:trPr>
          <w:gridAfter w:val="1"/>
          <w:wAfter w:w="15" w:type="dxa"/>
          <w:trHeight w:hRule="exact" w:val="4409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51935" w14:textId="77777777" w:rsidR="00140CF9" w:rsidRPr="007E170B" w:rsidRDefault="00140CF9" w:rsidP="00CB61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75C9A"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4EC4F" w14:textId="77777777" w:rsidR="00CB61F6" w:rsidRDefault="00CB61F6" w:rsidP="00CB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 (3)</w:t>
            </w:r>
          </w:p>
          <w:p w14:paraId="680A5575" w14:textId="77777777" w:rsidR="00140CF9" w:rsidRDefault="00CB61F6" w:rsidP="00CB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39">
              <w:rPr>
                <w:rFonts w:ascii="Times New Roman" w:hAnsi="Times New Roman" w:cs="Times New Roman"/>
                <w:sz w:val="24"/>
                <w:szCs w:val="24"/>
              </w:rPr>
              <w:t>«Уровневая характеристика профессиональной компетентности учителя»</w:t>
            </w:r>
          </w:p>
          <w:p w14:paraId="6F7D63A2" w14:textId="77777777" w:rsidR="00CB61F6" w:rsidRDefault="00CB61F6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0739">
              <w:rPr>
                <w:rFonts w:ascii="Times New Roman" w:hAnsi="Times New Roman" w:cs="Times New Roman"/>
              </w:rPr>
              <w:t xml:space="preserve">«Педагогическая компетентность – залог профессионального мастерства </w:t>
            </w:r>
            <w:r>
              <w:rPr>
                <w:rFonts w:ascii="Times New Roman" w:hAnsi="Times New Roman" w:cs="Times New Roman"/>
              </w:rPr>
              <w:t>учителя». Анализ урока:</w:t>
            </w:r>
            <w:r w:rsidRPr="001F0739">
              <w:rPr>
                <w:rFonts w:ascii="Times New Roman" w:hAnsi="Times New Roman" w:cs="Times New Roman"/>
              </w:rPr>
              <w:t xml:space="preserve"> оценка профессиональной деятельности учителя на уроке</w:t>
            </w:r>
          </w:p>
          <w:p w14:paraId="386440E7" w14:textId="77777777" w:rsidR="00CB61F6" w:rsidRPr="007E170B" w:rsidRDefault="00CB61F6" w:rsidP="00CB61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F0739">
              <w:rPr>
                <w:rFonts w:ascii="Times New Roman" w:hAnsi="Times New Roman" w:cs="Times New Roman"/>
              </w:rPr>
              <w:t>«Требования профессионального стандарта педагогической деятельности».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AABEA" w14:textId="77777777" w:rsidR="00140CF9" w:rsidRPr="00CB61F6" w:rsidRDefault="00CB61F6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23396" w14:textId="77777777" w:rsidR="00140CF9" w:rsidRPr="00CB61F6" w:rsidRDefault="00CB61F6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1B377" w14:textId="77777777" w:rsidR="00140CF9" w:rsidRPr="00CB61F6" w:rsidRDefault="00CB61F6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1F6">
              <w:rPr>
                <w:rFonts w:ascii="Times New Roman" w:hAnsi="Times New Roman" w:cs="Times New Roman"/>
              </w:rPr>
              <w:t>нет</w:t>
            </w:r>
          </w:p>
        </w:tc>
      </w:tr>
      <w:tr w:rsidR="00140CF9" w:rsidRPr="0025666C" w14:paraId="0D99399F" w14:textId="77777777" w:rsidTr="00BC24A0">
        <w:trPr>
          <w:gridAfter w:val="1"/>
          <w:wAfter w:w="15" w:type="dxa"/>
          <w:trHeight w:hRule="exact" w:val="384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75EE" w14:textId="77777777" w:rsidR="00140CF9" w:rsidRPr="007E170B" w:rsidRDefault="00140CF9" w:rsidP="00CB61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19B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F0022" w14:textId="77777777" w:rsidR="00CB61F6" w:rsidRDefault="008D1495" w:rsidP="008D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12% </w:t>
            </w:r>
            <w:r w:rsidR="00CB61F6">
              <w:rPr>
                <w:rFonts w:ascii="Times New Roman" w:hAnsi="Times New Roman" w:cs="Times New Roman"/>
              </w:rPr>
              <w:t>(4)</w:t>
            </w:r>
          </w:p>
          <w:p w14:paraId="2A44D592" w14:textId="77777777" w:rsidR="008D1495" w:rsidRPr="000B05EB" w:rsidRDefault="008D1495" w:rsidP="008D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5EB">
              <w:rPr>
                <w:rFonts w:ascii="Times New Roman" w:hAnsi="Times New Roman" w:cs="Times New Roman"/>
              </w:rPr>
              <w:t>Выступление на педагогических советах:</w:t>
            </w:r>
          </w:p>
          <w:p w14:paraId="2DC204E0" w14:textId="77777777" w:rsidR="008D1495" w:rsidRPr="000B05EB" w:rsidRDefault="008D1495" w:rsidP="008D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5E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Формирующее оценивание»</w:t>
            </w:r>
          </w:p>
          <w:p w14:paraId="0741E01E" w14:textId="77777777" w:rsidR="008D1495" w:rsidRPr="000B05EB" w:rsidRDefault="008D1495" w:rsidP="008D1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B05EB">
              <w:rPr>
                <w:rFonts w:ascii="Times New Roman" w:eastAsia="Calibri" w:hAnsi="Times New Roman" w:cs="Times New Roman"/>
                <w:sz w:val="24"/>
              </w:rPr>
              <w:t xml:space="preserve">«Функциональная грамотность на уроках информатики. Развитие функциональной грамотности через </w:t>
            </w:r>
            <w:r w:rsidRPr="000B05EB">
              <w:rPr>
                <w:rFonts w:ascii="Times New Roman" w:eastAsia="Calibri" w:hAnsi="Times New Roman" w:cs="Times New Roman"/>
                <w:sz w:val="24"/>
                <w:lang w:val="en-US"/>
              </w:rPr>
              <w:t>PISA</w:t>
            </w:r>
            <w:r w:rsidRPr="000B05EB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14:paraId="053F911B" w14:textId="77777777" w:rsidR="00F67F98" w:rsidRPr="00692341" w:rsidRDefault="008D1495" w:rsidP="00692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B05EB">
              <w:rPr>
                <w:rFonts w:ascii="Times New Roman" w:eastAsia="Calibri" w:hAnsi="Times New Roman" w:cs="Times New Roman"/>
                <w:sz w:val="24"/>
              </w:rPr>
              <w:t>«Обучение чтению на внеурочных занятиях по английскому языку. Современные приемы и методы»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E60BE" w14:textId="77777777" w:rsidR="00CB61F6" w:rsidRDefault="00CB61F6" w:rsidP="008D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 (2)</w:t>
            </w:r>
          </w:p>
          <w:p w14:paraId="26C2521C" w14:textId="77777777" w:rsidR="008D1495" w:rsidRPr="000B05EB" w:rsidRDefault="008D1495" w:rsidP="008D1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5EB">
              <w:rPr>
                <w:rFonts w:ascii="Times New Roman" w:hAnsi="Times New Roman" w:cs="Times New Roman"/>
              </w:rPr>
              <w:t>Выступление педагогов на РМО:</w:t>
            </w:r>
          </w:p>
          <w:p w14:paraId="07D4C408" w14:textId="77777777" w:rsidR="008D1495" w:rsidRDefault="008D1495" w:rsidP="008D1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B05EB">
              <w:rPr>
                <w:rFonts w:ascii="Times New Roman" w:eastAsia="Calibri" w:hAnsi="Times New Roman" w:cs="Times New Roman"/>
                <w:sz w:val="24"/>
              </w:rPr>
              <w:t xml:space="preserve"> «Использование ведущих форм внеурочной деятельности и дополнительного образования с целью повышения качества образования»</w:t>
            </w:r>
          </w:p>
          <w:p w14:paraId="087121CE" w14:textId="77777777" w:rsidR="005902CA" w:rsidRPr="007E170B" w:rsidRDefault="008D1495" w:rsidP="008D14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B05EB">
              <w:rPr>
                <w:rFonts w:ascii="Times New Roman" w:hAnsi="Times New Roman" w:cs="Times New Roman"/>
              </w:rPr>
              <w:t xml:space="preserve"> «Сетевое взаимодействие»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8678" w14:textId="77777777" w:rsidR="00CB61F6" w:rsidRDefault="00CB61F6" w:rsidP="000B0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6% (2)</w:t>
            </w:r>
          </w:p>
          <w:p w14:paraId="357590FF" w14:textId="77777777" w:rsidR="000B05EB" w:rsidRPr="000B05EB" w:rsidRDefault="000B05EB" w:rsidP="000B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5EB">
              <w:rPr>
                <w:rFonts w:ascii="Times New Roman" w:eastAsia="Calibri" w:hAnsi="Times New Roman" w:cs="Times New Roman"/>
                <w:sz w:val="24"/>
              </w:rPr>
              <w:t>Региональный форум «Сетевое взаимодействие: новый уровень образования»</w:t>
            </w:r>
          </w:p>
          <w:p w14:paraId="7A485396" w14:textId="77777777" w:rsidR="00140CF9" w:rsidRPr="007E170B" w:rsidRDefault="00140CF9" w:rsidP="00CB61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B903C" w14:textId="77777777" w:rsidR="00140CF9" w:rsidRPr="007E170B" w:rsidRDefault="005902CA" w:rsidP="00CB61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B61F6">
              <w:rPr>
                <w:rFonts w:ascii="Times New Roman" w:hAnsi="Times New Roman" w:cs="Times New Roman"/>
              </w:rPr>
              <w:t>нет</w:t>
            </w:r>
          </w:p>
        </w:tc>
      </w:tr>
      <w:tr w:rsidR="00140CF9" w:rsidRPr="0025666C" w14:paraId="4F1F7C3C" w14:textId="77777777" w:rsidTr="00F67F98">
        <w:trPr>
          <w:gridAfter w:val="1"/>
          <w:wAfter w:w="15" w:type="dxa"/>
          <w:trHeight w:hRule="exact" w:val="354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44AD9" w14:textId="77777777" w:rsidR="00140CF9" w:rsidRPr="00A319B2" w:rsidRDefault="00140CF9" w:rsidP="00CB6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lastRenderedPageBreak/>
              <w:t xml:space="preserve">Доля педагогических работников, принявших продуктивное участие (выступление, статья и т.д. указать тему, ссылку на материалы) в федеральных, региональных, муниципальных, школьных мероприятиях, направленных на развитие </w:t>
            </w:r>
            <w:proofErr w:type="spellStart"/>
            <w:proofErr w:type="gramStart"/>
            <w:r w:rsidRPr="00A319B2">
              <w:rPr>
                <w:rFonts w:ascii="Times New Roman" w:hAnsi="Times New Roman" w:cs="Times New Roman"/>
              </w:rPr>
              <w:t>проф.мастерства</w:t>
            </w:r>
            <w:proofErr w:type="spellEnd"/>
            <w:proofErr w:type="gramEnd"/>
            <w:r w:rsidRPr="00A319B2">
              <w:rPr>
                <w:rFonts w:ascii="Times New Roman" w:hAnsi="Times New Roman" w:cs="Times New Roman"/>
              </w:rPr>
              <w:t xml:space="preserve"> по темам, связанным с повышением качества образования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8489D" w14:textId="77777777" w:rsidR="005902CA" w:rsidRPr="005902CA" w:rsidRDefault="005902CA" w:rsidP="00CB61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68A73" w14:textId="77777777" w:rsidR="000B05EB" w:rsidRPr="000B05EB" w:rsidRDefault="000B05EB" w:rsidP="00CB61F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2855" w14:textId="77777777" w:rsidR="00140CF9" w:rsidRPr="007E170B" w:rsidRDefault="00140CF9" w:rsidP="00CB61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A1474" w14:textId="77777777" w:rsidR="00140CF9" w:rsidRPr="007E170B" w:rsidRDefault="00140CF9" w:rsidP="00CB61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7F98" w:rsidRPr="0025666C" w14:paraId="753BF008" w14:textId="77777777" w:rsidTr="00BC24A0">
        <w:trPr>
          <w:gridAfter w:val="1"/>
          <w:wAfter w:w="15" w:type="dxa"/>
          <w:trHeight w:hRule="exact" w:val="29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DD853" w14:textId="77777777" w:rsidR="00F67F98" w:rsidRPr="00A319B2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0A96B" w14:textId="77777777" w:rsidR="00F67F98" w:rsidRPr="007E170B" w:rsidRDefault="00F75C9A" w:rsidP="00F67F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0295E" w14:textId="77777777" w:rsidR="00F67F98" w:rsidRPr="00CB61F6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FB72B" w14:textId="77777777" w:rsidR="00F67F98" w:rsidRPr="00CB61F6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2B30E" w14:textId="77777777" w:rsidR="00F67F98" w:rsidRPr="00CB61F6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1F6">
              <w:rPr>
                <w:rFonts w:ascii="Times New Roman" w:hAnsi="Times New Roman" w:cs="Times New Roman"/>
              </w:rPr>
              <w:t>нет</w:t>
            </w:r>
          </w:p>
        </w:tc>
      </w:tr>
      <w:tr w:rsidR="00F67F98" w:rsidRPr="0025666C" w14:paraId="404AED79" w14:textId="77777777" w:rsidTr="00BC24A0">
        <w:trPr>
          <w:gridAfter w:val="1"/>
          <w:wAfter w:w="15" w:type="dxa"/>
          <w:trHeight w:hRule="exact" w:val="2833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45BD8" w14:textId="77777777" w:rsidR="00F67F98" w:rsidRPr="007E170B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19B2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42789" w14:textId="77777777" w:rsidR="00F67F98" w:rsidRPr="00A319B2" w:rsidRDefault="00F75C9A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«Формирование профессиональных компетенций педагога как инструмент повышения качества образования»</w:t>
            </w:r>
          </w:p>
          <w:p w14:paraId="629DAA34" w14:textId="77777777" w:rsidR="00F75C9A" w:rsidRPr="00A319B2" w:rsidRDefault="00F75C9A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"Определение способов развития профессионализма учителя"</w:t>
            </w:r>
          </w:p>
          <w:p w14:paraId="55977B42" w14:textId="77777777" w:rsidR="00F75C9A" w:rsidRPr="007E170B" w:rsidRDefault="00F75C9A" w:rsidP="00F67F9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19B2">
              <w:rPr>
                <w:rFonts w:ascii="Times New Roman" w:hAnsi="Times New Roman" w:cs="Times New Roman"/>
              </w:rPr>
              <w:t>«Индивидуальные образовательные маршруты обучающихся и педагогов»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822C" w14:textId="77777777" w:rsidR="00F67F98" w:rsidRPr="00A319B2" w:rsidRDefault="00A319B2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E9ABE" w14:textId="77777777" w:rsidR="00F67F98" w:rsidRPr="00A319B2" w:rsidRDefault="00A319B2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32CD0" w14:textId="77777777" w:rsidR="00F67F98" w:rsidRPr="00A319B2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19B2">
              <w:rPr>
                <w:rFonts w:ascii="Times New Roman" w:hAnsi="Times New Roman" w:cs="Times New Roman"/>
              </w:rPr>
              <w:t>нет</w:t>
            </w:r>
          </w:p>
        </w:tc>
      </w:tr>
      <w:tr w:rsidR="00F67F98" w:rsidRPr="0025666C" w14:paraId="4F3D3238" w14:textId="77777777" w:rsidTr="00F67F98">
        <w:trPr>
          <w:trHeight w:hRule="exact" w:val="988"/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5007E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Доля педагогических работников, прошедших процедуры диагностики профессиональных дефицитов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0AAD5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664AD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11CA2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4603F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F98" w:rsidRPr="0025666C" w14:paraId="1D8CB40F" w14:textId="77777777" w:rsidTr="00F67F98">
        <w:trPr>
          <w:trHeight w:hRule="exact" w:val="29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C664E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-предметных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DC7FB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B595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C0752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1A7BD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F98" w:rsidRPr="0025666C" w14:paraId="09DACA6F" w14:textId="77777777" w:rsidTr="00F67F98">
        <w:trPr>
          <w:trHeight w:hRule="exact" w:val="282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47858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- методических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99A18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4130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6D0A9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D7E8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F98" w:rsidRPr="0025666C" w14:paraId="69A6F72F" w14:textId="77777777" w:rsidTr="00900D58">
        <w:trPr>
          <w:trHeight w:hRule="exact" w:val="184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4AE10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lastRenderedPageBreak/>
              <w:t>Удовлетворение потребностей обучающихся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655F5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Обеспечение учащихся с различными возможностями и склонностями дополнительными образовательными услугами.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C700B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Наличие курсов по выбору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3403F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Профильное обучение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47A18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25666C">
              <w:rPr>
                <w:rFonts w:ascii="Times New Roman" w:hAnsi="Times New Roman" w:cs="Times New Roman"/>
              </w:rPr>
              <w:t>работыс</w:t>
            </w:r>
            <w:proofErr w:type="spellEnd"/>
            <w:r w:rsidRPr="0025666C">
              <w:rPr>
                <w:rFonts w:ascii="Times New Roman" w:hAnsi="Times New Roman" w:cs="Times New Roman"/>
              </w:rPr>
              <w:t xml:space="preserve"> одаренными детьми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AFF4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Профилактические программы работы с обучающимися</w:t>
            </w:r>
          </w:p>
        </w:tc>
      </w:tr>
      <w:tr w:rsidR="00F67F98" w:rsidRPr="0025666C" w14:paraId="4A7D99D8" w14:textId="77777777" w:rsidTr="006909B1">
        <w:trPr>
          <w:trHeight w:hRule="exact" w:val="282"/>
          <w:jc w:val="center"/>
        </w:trPr>
        <w:tc>
          <w:tcPr>
            <w:tcW w:w="2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5B438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FA2A1" w14:textId="77777777" w:rsidR="00F67F98" w:rsidRPr="0025666C" w:rsidRDefault="00F67F98" w:rsidP="00F67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EF5F8" w14:textId="77777777" w:rsidR="00F67F98" w:rsidRPr="0025666C" w:rsidRDefault="00F67F98" w:rsidP="00F67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F121E" w14:textId="77777777" w:rsidR="00F67F98" w:rsidRPr="0025666C" w:rsidRDefault="00F67F98" w:rsidP="00F67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6FFD0" w14:textId="77777777" w:rsidR="00F67F98" w:rsidRPr="0025666C" w:rsidRDefault="00F67F98" w:rsidP="00F67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8C26" w14:textId="77777777" w:rsidR="00F67F98" w:rsidRPr="0025666C" w:rsidRDefault="00F67F98" w:rsidP="00F67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67F98" w:rsidRPr="0025666C" w14:paraId="1136C10B" w14:textId="77777777" w:rsidTr="007A1283">
        <w:trPr>
          <w:gridAfter w:val="1"/>
          <w:wAfter w:w="15" w:type="dxa"/>
          <w:trHeight w:hRule="exact" w:val="293"/>
          <w:jc w:val="center"/>
        </w:trPr>
        <w:tc>
          <w:tcPr>
            <w:tcW w:w="1534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E00A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4. Школьная культура</w:t>
            </w:r>
          </w:p>
        </w:tc>
      </w:tr>
      <w:tr w:rsidR="00F67F98" w:rsidRPr="0025666C" w14:paraId="335DCAD2" w14:textId="77777777" w:rsidTr="00900D58">
        <w:trPr>
          <w:gridAfter w:val="1"/>
          <w:wAfter w:w="15" w:type="dxa"/>
          <w:trHeight w:hRule="exact" w:val="62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7B90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70B">
              <w:rPr>
                <w:rFonts w:ascii="Times New Roman" w:hAnsi="Times New Roman" w:cs="Times New Roman"/>
              </w:rPr>
              <w:t>Документы, регламентирующие правила внутреннего распорядка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948D7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учащихся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C0798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учителей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C217F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Для администрации образовательной организации</w:t>
            </w:r>
          </w:p>
        </w:tc>
      </w:tr>
      <w:tr w:rsidR="00F67F98" w:rsidRPr="0025666C" w14:paraId="5AFC075B" w14:textId="77777777" w:rsidTr="00F855D1">
        <w:trPr>
          <w:gridAfter w:val="1"/>
          <w:wAfter w:w="15" w:type="dxa"/>
          <w:trHeight w:hRule="exact" w:val="789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AB148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(перечень)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EC93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занятий обучающихся.</w:t>
            </w:r>
          </w:p>
          <w:p w14:paraId="36139FF1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внутреннего распорядка обучающихся.</w:t>
            </w:r>
          </w:p>
          <w:p w14:paraId="29EBA08B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7AAC9E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3D051D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F9E99A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83780A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распорядка обучающихся</w:t>
            </w:r>
          </w:p>
          <w:p w14:paraId="4BA0C8DC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4686B9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B4924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распорядка.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1AD24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внутреннего трудового распорядка.</w:t>
            </w:r>
          </w:p>
        </w:tc>
      </w:tr>
      <w:tr w:rsidR="00F67F98" w:rsidRPr="0025666C" w14:paraId="26C0EB64" w14:textId="77777777" w:rsidTr="00BC24A0">
        <w:trPr>
          <w:gridAfter w:val="1"/>
          <w:wAfter w:w="15" w:type="dxa"/>
          <w:trHeight w:hRule="exact" w:val="1118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320A1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24A0">
              <w:rPr>
                <w:rFonts w:ascii="Times New Roman" w:hAnsi="Times New Roman" w:cs="Times New Roman"/>
                <w:color w:val="000000" w:themeColor="text1"/>
              </w:rPr>
              <w:t>Система работы с родителями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F7698D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24A0">
              <w:rPr>
                <w:rFonts w:ascii="Times New Roman" w:hAnsi="Times New Roman" w:cs="Times New Roman"/>
                <w:color w:val="000000" w:themeColor="text1"/>
              </w:rPr>
              <w:t>Методы и приемы, побуждающие родителей к участию в обучении своих детей, в жизни школы, в совместных мероприятиях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90E60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24A0">
              <w:rPr>
                <w:rFonts w:ascii="Times New Roman" w:hAnsi="Times New Roman" w:cs="Times New Roman"/>
                <w:color w:val="000000" w:themeColor="text1"/>
              </w:rPr>
              <w:t xml:space="preserve">Наличие коллективных педагогических проектов (интегрированных курсов, «виртуальных классов» </w:t>
            </w:r>
            <w:proofErr w:type="spellStart"/>
            <w:r w:rsidRPr="00BC24A0">
              <w:rPr>
                <w:rFonts w:ascii="Times New Roman" w:hAnsi="Times New Roman" w:cs="Times New Roman"/>
                <w:color w:val="000000" w:themeColor="text1"/>
              </w:rPr>
              <w:t>ит.п</w:t>
            </w:r>
            <w:proofErr w:type="spellEnd"/>
            <w:r w:rsidRPr="00BC24A0">
              <w:rPr>
                <w:rFonts w:ascii="Times New Roman" w:hAnsi="Times New Roman" w:cs="Times New Roman"/>
                <w:color w:val="000000" w:themeColor="text1"/>
              </w:rPr>
              <w:t>.).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97602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24A0">
              <w:rPr>
                <w:rFonts w:ascii="Times New Roman" w:hAnsi="Times New Roman" w:cs="Times New Roman"/>
                <w:color w:val="000000" w:themeColor="text1"/>
              </w:rPr>
              <w:t>Программа работы (взаимодействия) с родителями</w:t>
            </w:r>
          </w:p>
        </w:tc>
      </w:tr>
      <w:tr w:rsidR="00F67F98" w:rsidRPr="0025666C" w14:paraId="62BDDAAD" w14:textId="77777777" w:rsidTr="00900D58">
        <w:trPr>
          <w:gridAfter w:val="1"/>
          <w:wAfter w:w="15" w:type="dxa"/>
          <w:trHeight w:hRule="exact" w:val="29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32BCD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43475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D564E" w14:textId="77777777" w:rsidR="00F67F98" w:rsidRPr="00BC24A0" w:rsidRDefault="00BC24A0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24A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4B419" w14:textId="77777777" w:rsidR="00F67F98" w:rsidRPr="00BC24A0" w:rsidRDefault="00C5695A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67F98" w:rsidRPr="0025666C" w14:paraId="62D6FB3E" w14:textId="77777777" w:rsidTr="00C5695A">
        <w:trPr>
          <w:gridAfter w:val="1"/>
          <w:wAfter w:w="15" w:type="dxa"/>
          <w:trHeight w:hRule="exact" w:val="543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B1683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24A0">
              <w:rPr>
                <w:rFonts w:ascii="Times New Roman" w:hAnsi="Times New Roman" w:cs="Times New Roman"/>
                <w:color w:val="000000" w:themeColor="text1"/>
              </w:rPr>
              <w:t>Примеры, наименования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B5624" w14:textId="77777777" w:rsidR="00F67F98" w:rsidRPr="00BC24A0" w:rsidRDefault="00BC24A0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«Совет отцов», Дни открытых дверей, </w:t>
            </w:r>
            <w:r w:rsidR="00C5695A">
              <w:rPr>
                <w:rFonts w:ascii="Times New Roman" w:hAnsi="Times New Roman" w:cs="Times New Roman"/>
                <w:color w:val="000000" w:themeColor="text1"/>
              </w:rPr>
              <w:t>«Папа, мама, я – спортивная семья»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45F8B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247BE" w14:textId="77777777" w:rsidR="00F67F98" w:rsidRPr="00BC24A0" w:rsidRDefault="00C5695A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Модуль «Работа с родителями» в программе воспитания</w:t>
            </w:r>
          </w:p>
        </w:tc>
      </w:tr>
      <w:tr w:rsidR="00F67F98" w:rsidRPr="0025666C" w14:paraId="076091B9" w14:textId="77777777" w:rsidTr="00900D58">
        <w:trPr>
          <w:gridAfter w:val="1"/>
          <w:wAfter w:w="15" w:type="dxa"/>
          <w:trHeight w:hRule="exact" w:val="585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174B4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C24A0">
              <w:rPr>
                <w:rFonts w:ascii="Times New Roman" w:hAnsi="Times New Roman" w:cs="Times New Roman"/>
                <w:color w:val="000000" w:themeColor="text1"/>
              </w:rPr>
              <w:t>Оценить эффективность реализации (от 0 до 10)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70EE8" w14:textId="77777777" w:rsidR="00F67F98" w:rsidRPr="00BC24A0" w:rsidRDefault="00C5695A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3BB50" w14:textId="77777777" w:rsidR="00F67F98" w:rsidRPr="00BC24A0" w:rsidRDefault="00F67F98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CE85" w14:textId="77777777" w:rsidR="00F67F98" w:rsidRPr="00BC24A0" w:rsidRDefault="00C5695A" w:rsidP="00F67F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67F98" w:rsidRPr="0025666C" w14:paraId="5AD45D91" w14:textId="77777777" w:rsidTr="00BC24A0">
        <w:trPr>
          <w:gridAfter w:val="1"/>
          <w:wAfter w:w="15" w:type="dxa"/>
          <w:trHeight w:hRule="exact" w:val="276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30BAC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3986E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Внеуроч</w:t>
            </w:r>
            <w:r>
              <w:rPr>
                <w:rFonts w:ascii="Times New Roman" w:hAnsi="Times New Roman" w:cs="Times New Roman"/>
              </w:rPr>
              <w:t>н</w:t>
            </w:r>
            <w:r w:rsidRPr="0025666C">
              <w:rPr>
                <w:rFonts w:ascii="Times New Roman" w:hAnsi="Times New Roman" w:cs="Times New Roman"/>
              </w:rPr>
              <w:t>ая внеучебная деятельность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B90BA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Внеурочная учебная деятельность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DE1A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66C">
              <w:rPr>
                <w:rFonts w:ascii="Times New Roman" w:hAnsi="Times New Roman" w:cs="Times New Roman"/>
              </w:rPr>
              <w:t>Самоуправление и социальные практики</w:t>
            </w:r>
          </w:p>
        </w:tc>
      </w:tr>
      <w:tr w:rsidR="00F67F98" w:rsidRPr="0025666C" w14:paraId="486ADC5A" w14:textId="77777777" w:rsidTr="00F62B92">
        <w:trPr>
          <w:gridAfter w:val="1"/>
          <w:wAfter w:w="15" w:type="dxa"/>
          <w:trHeight w:hRule="exact" w:val="1541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66084" w14:textId="77777777" w:rsidR="00F67F98" w:rsidRPr="007E170B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70B">
              <w:rPr>
                <w:rFonts w:ascii="Times New Roman" w:hAnsi="Times New Roman" w:cs="Times New Roman"/>
              </w:rPr>
              <w:t>Нормативные акты (наличие, наименование)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15D74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обучении по дополнительным образовательным.</w:t>
            </w:r>
          </w:p>
          <w:p w14:paraId="1EEAF925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программам.</w:t>
            </w:r>
          </w:p>
          <w:p w14:paraId="3764B74A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порядке проведения внеурочного занятия «Разговоры о важном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86A3A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об организации внеурочной деятельности.</w:t>
            </w:r>
          </w:p>
          <w:p w14:paraId="626FEC77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порядке проведения мероприятий, не связанных с учебным планом.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F7050" w14:textId="77777777" w:rsidR="00F67F98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Совете старшеклассников.</w:t>
            </w:r>
          </w:p>
          <w:p w14:paraId="03149A2A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волонтерском движении</w:t>
            </w:r>
          </w:p>
        </w:tc>
      </w:tr>
      <w:tr w:rsidR="00F67F98" w:rsidRPr="0025666C" w14:paraId="54CBFABF" w14:textId="77777777" w:rsidTr="00900D58">
        <w:trPr>
          <w:gridAfter w:val="1"/>
          <w:wAfter w:w="15" w:type="dxa"/>
          <w:trHeight w:hRule="exact" w:val="576"/>
          <w:jc w:val="center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45126" w14:textId="77777777" w:rsidR="00F67F98" w:rsidRPr="007E170B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70B">
              <w:rPr>
                <w:rFonts w:ascii="Times New Roman" w:hAnsi="Times New Roman" w:cs="Times New Roman"/>
              </w:rPr>
              <w:t>Оценить эффективность реализации (от 0 до 10)</w:t>
            </w:r>
          </w:p>
        </w:tc>
        <w:tc>
          <w:tcPr>
            <w:tcW w:w="3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9F13A" w14:textId="77777777" w:rsidR="00F67F98" w:rsidRPr="0025666C" w:rsidRDefault="00F67F98" w:rsidP="00F67F98">
            <w:pPr>
              <w:tabs>
                <w:tab w:val="left" w:pos="24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8106C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AA441" w14:textId="77777777" w:rsidR="00F67F98" w:rsidRPr="0025666C" w:rsidRDefault="00F67F98" w:rsidP="00F67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305F66E0" w14:textId="77777777" w:rsidR="00140CF9" w:rsidRPr="0025666C" w:rsidRDefault="00140CF9" w:rsidP="00140CF9">
      <w:pPr>
        <w:pStyle w:val="a3"/>
        <w:tabs>
          <w:tab w:val="left" w:pos="4962"/>
        </w:tabs>
        <w:ind w:left="907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6FA7205" w14:textId="77777777" w:rsidR="00CB61F6" w:rsidRDefault="00CB61F6"/>
    <w:sectPr w:rsidR="00CB61F6" w:rsidSect="008F3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172AE" w14:textId="77777777" w:rsidR="00530582" w:rsidRDefault="00530582" w:rsidP="008F382A">
      <w:pPr>
        <w:spacing w:after="0" w:line="240" w:lineRule="auto"/>
      </w:pPr>
      <w:r>
        <w:separator/>
      </w:r>
    </w:p>
  </w:endnote>
  <w:endnote w:type="continuationSeparator" w:id="0">
    <w:p w14:paraId="7D9C7730" w14:textId="77777777" w:rsidR="00530582" w:rsidRDefault="00530582" w:rsidP="008F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6F96" w14:textId="77777777" w:rsidR="00BC24A0" w:rsidRDefault="00BC24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D929" w14:textId="77777777" w:rsidR="00BC24A0" w:rsidRDefault="00BC24A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136A" w14:textId="77777777" w:rsidR="00BC24A0" w:rsidRDefault="00BC24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5D1B" w14:textId="77777777" w:rsidR="00530582" w:rsidRDefault="00530582" w:rsidP="008F382A">
      <w:pPr>
        <w:spacing w:after="0" w:line="240" w:lineRule="auto"/>
      </w:pPr>
      <w:r>
        <w:separator/>
      </w:r>
    </w:p>
  </w:footnote>
  <w:footnote w:type="continuationSeparator" w:id="0">
    <w:p w14:paraId="1053F284" w14:textId="77777777" w:rsidR="00530582" w:rsidRDefault="00530582" w:rsidP="008F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5643" w14:textId="77777777" w:rsidR="00BC24A0" w:rsidRDefault="00BC24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3EFF" w14:textId="77777777" w:rsidR="00BC24A0" w:rsidRDefault="00BC24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D8DE" w14:textId="77777777" w:rsidR="00BC24A0" w:rsidRDefault="00BC24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2064F"/>
    <w:multiLevelType w:val="hybridMultilevel"/>
    <w:tmpl w:val="8DA8E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F9"/>
    <w:rsid w:val="000B05EB"/>
    <w:rsid w:val="000E1BB5"/>
    <w:rsid w:val="0011598F"/>
    <w:rsid w:val="00140CF9"/>
    <w:rsid w:val="00152956"/>
    <w:rsid w:val="00180751"/>
    <w:rsid w:val="001A69D0"/>
    <w:rsid w:val="001D3CE5"/>
    <w:rsid w:val="004D4DFB"/>
    <w:rsid w:val="00530582"/>
    <w:rsid w:val="00573A13"/>
    <w:rsid w:val="005902CA"/>
    <w:rsid w:val="006909B1"/>
    <w:rsid w:val="00692341"/>
    <w:rsid w:val="00694FE8"/>
    <w:rsid w:val="00713630"/>
    <w:rsid w:val="00717CF3"/>
    <w:rsid w:val="007248EB"/>
    <w:rsid w:val="00762DE4"/>
    <w:rsid w:val="007759FA"/>
    <w:rsid w:val="007A1283"/>
    <w:rsid w:val="007E170B"/>
    <w:rsid w:val="007E4C03"/>
    <w:rsid w:val="007F5DB5"/>
    <w:rsid w:val="00837592"/>
    <w:rsid w:val="00890E79"/>
    <w:rsid w:val="008D1495"/>
    <w:rsid w:val="008F0545"/>
    <w:rsid w:val="008F382A"/>
    <w:rsid w:val="00900D58"/>
    <w:rsid w:val="009172EE"/>
    <w:rsid w:val="009678D9"/>
    <w:rsid w:val="00A319B2"/>
    <w:rsid w:val="00B135EA"/>
    <w:rsid w:val="00B65E2B"/>
    <w:rsid w:val="00B80F7C"/>
    <w:rsid w:val="00BC24A0"/>
    <w:rsid w:val="00C21DF2"/>
    <w:rsid w:val="00C422C0"/>
    <w:rsid w:val="00C5695A"/>
    <w:rsid w:val="00CB61F6"/>
    <w:rsid w:val="00D26622"/>
    <w:rsid w:val="00D26FF0"/>
    <w:rsid w:val="00E0005E"/>
    <w:rsid w:val="00E168AF"/>
    <w:rsid w:val="00E3266B"/>
    <w:rsid w:val="00E8724A"/>
    <w:rsid w:val="00F14B7C"/>
    <w:rsid w:val="00F23404"/>
    <w:rsid w:val="00F62B92"/>
    <w:rsid w:val="00F66BEE"/>
    <w:rsid w:val="00F67F98"/>
    <w:rsid w:val="00F71255"/>
    <w:rsid w:val="00F75C9A"/>
    <w:rsid w:val="00F855D1"/>
    <w:rsid w:val="00FC4957"/>
    <w:rsid w:val="00FD380D"/>
    <w:rsid w:val="00FD386C"/>
    <w:rsid w:val="00FE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A0B3"/>
  <w15:docId w15:val="{B28E089D-739C-4E37-A7B1-60449FAD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C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0C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CE5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82A"/>
  </w:style>
  <w:style w:type="paragraph" w:styleId="a8">
    <w:name w:val="footer"/>
    <w:basedOn w:val="a"/>
    <w:link w:val="a9"/>
    <w:uiPriority w:val="99"/>
    <w:unhideWhenUsed/>
    <w:rsid w:val="008F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gdroo_school_2@obramu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UserrrOBR</cp:lastModifiedBy>
  <cp:revision>39</cp:revision>
  <dcterms:created xsi:type="dcterms:W3CDTF">2023-05-12T02:40:00Z</dcterms:created>
  <dcterms:modified xsi:type="dcterms:W3CDTF">2023-07-05T13:12:00Z</dcterms:modified>
</cp:coreProperties>
</file>